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09DA5" w14:textId="77777777" w:rsidR="00EC4F8E" w:rsidRDefault="00B52070">
      <w:pPr>
        <w:ind w:left="7265"/>
        <w:rPr>
          <w:rFonts w:ascii="Times New Roman"/>
          <w:sz w:val="20"/>
        </w:rPr>
      </w:pPr>
      <w:r>
        <w:rPr>
          <w:rFonts w:ascii="Times New Roman"/>
          <w:noProof/>
          <w:sz w:val="20"/>
        </w:rPr>
        <mc:AlternateContent>
          <mc:Choice Requires="wpg">
            <w:drawing>
              <wp:inline distT="0" distB="0" distL="0" distR="0" wp14:anchorId="7EA0DE45" wp14:editId="7C7BFF83">
                <wp:extent cx="1371600" cy="599440"/>
                <wp:effectExtent l="0" t="0"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71600" cy="599440"/>
                          <a:chOff x="0" y="0"/>
                          <a:chExt cx="1371600" cy="599440"/>
                        </a:xfrm>
                      </wpg:grpSpPr>
                      <wps:wsp>
                        <wps:cNvPr id="2" name="Graphic 2"/>
                        <wps:cNvSpPr/>
                        <wps:spPr>
                          <a:xfrm>
                            <a:off x="-12" y="0"/>
                            <a:ext cx="1372235" cy="599440"/>
                          </a:xfrm>
                          <a:custGeom>
                            <a:avLst/>
                            <a:gdLst/>
                            <a:ahLst/>
                            <a:cxnLst/>
                            <a:rect l="l" t="t" r="r" b="b"/>
                            <a:pathLst>
                              <a:path w="1372235" h="599440">
                                <a:moveTo>
                                  <a:pt x="893064" y="434340"/>
                                </a:moveTo>
                                <a:lnTo>
                                  <a:pt x="886066" y="382892"/>
                                </a:lnTo>
                                <a:lnTo>
                                  <a:pt x="865416" y="344424"/>
                                </a:lnTo>
                                <a:lnTo>
                                  <a:pt x="827493" y="313690"/>
                                </a:lnTo>
                                <a:lnTo>
                                  <a:pt x="774192" y="295656"/>
                                </a:lnTo>
                                <a:lnTo>
                                  <a:pt x="774192" y="294132"/>
                                </a:lnTo>
                                <a:lnTo>
                                  <a:pt x="820204" y="270941"/>
                                </a:lnTo>
                                <a:lnTo>
                                  <a:pt x="845769" y="246888"/>
                                </a:lnTo>
                                <a:lnTo>
                                  <a:pt x="853059" y="240030"/>
                                </a:lnTo>
                                <a:lnTo>
                                  <a:pt x="872782" y="201129"/>
                                </a:lnTo>
                                <a:lnTo>
                                  <a:pt x="879348" y="153924"/>
                                </a:lnTo>
                                <a:lnTo>
                                  <a:pt x="875118" y="116611"/>
                                </a:lnTo>
                                <a:lnTo>
                                  <a:pt x="869505" y="102108"/>
                                </a:lnTo>
                                <a:lnTo>
                                  <a:pt x="862279" y="83426"/>
                                </a:lnTo>
                                <a:lnTo>
                                  <a:pt x="840600" y="54952"/>
                                </a:lnTo>
                                <a:lnTo>
                                  <a:pt x="809904" y="31800"/>
                                </a:lnTo>
                                <a:lnTo>
                                  <a:pt x="769937" y="14528"/>
                                </a:lnTo>
                                <a:lnTo>
                                  <a:pt x="768096" y="14135"/>
                                </a:lnTo>
                                <a:lnTo>
                                  <a:pt x="768096" y="422148"/>
                                </a:lnTo>
                                <a:lnTo>
                                  <a:pt x="762152" y="455041"/>
                                </a:lnTo>
                                <a:lnTo>
                                  <a:pt x="743331" y="478345"/>
                                </a:lnTo>
                                <a:lnTo>
                                  <a:pt x="710234" y="492239"/>
                                </a:lnTo>
                                <a:lnTo>
                                  <a:pt x="661416" y="496824"/>
                                </a:lnTo>
                                <a:lnTo>
                                  <a:pt x="569976" y="496824"/>
                                </a:lnTo>
                                <a:lnTo>
                                  <a:pt x="569976" y="344424"/>
                                </a:lnTo>
                                <a:lnTo>
                                  <a:pt x="658368" y="344424"/>
                                </a:lnTo>
                                <a:lnTo>
                                  <a:pt x="708952" y="349072"/>
                                </a:lnTo>
                                <a:lnTo>
                                  <a:pt x="742950" y="363283"/>
                                </a:lnTo>
                                <a:lnTo>
                                  <a:pt x="762101" y="387502"/>
                                </a:lnTo>
                                <a:lnTo>
                                  <a:pt x="768096" y="422148"/>
                                </a:lnTo>
                                <a:lnTo>
                                  <a:pt x="768096" y="14135"/>
                                </a:lnTo>
                                <a:lnTo>
                                  <a:pt x="760476" y="12471"/>
                                </a:lnTo>
                                <a:lnTo>
                                  <a:pt x="760476" y="172212"/>
                                </a:lnTo>
                                <a:lnTo>
                                  <a:pt x="754570" y="205740"/>
                                </a:lnTo>
                                <a:lnTo>
                                  <a:pt x="736092" y="228981"/>
                                </a:lnTo>
                                <a:lnTo>
                                  <a:pt x="703897" y="242506"/>
                                </a:lnTo>
                                <a:lnTo>
                                  <a:pt x="656844" y="246888"/>
                                </a:lnTo>
                                <a:lnTo>
                                  <a:pt x="569976" y="246888"/>
                                </a:lnTo>
                                <a:lnTo>
                                  <a:pt x="569976" y="102108"/>
                                </a:lnTo>
                                <a:lnTo>
                                  <a:pt x="662940" y="102108"/>
                                </a:lnTo>
                                <a:lnTo>
                                  <a:pt x="707123" y="106210"/>
                                </a:lnTo>
                                <a:lnTo>
                                  <a:pt x="737425" y="118872"/>
                                </a:lnTo>
                                <a:lnTo>
                                  <a:pt x="754888" y="140690"/>
                                </a:lnTo>
                                <a:lnTo>
                                  <a:pt x="760476" y="172212"/>
                                </a:lnTo>
                                <a:lnTo>
                                  <a:pt x="760476" y="12471"/>
                                </a:lnTo>
                                <a:lnTo>
                                  <a:pt x="720521" y="3733"/>
                                </a:lnTo>
                                <a:lnTo>
                                  <a:pt x="661416" y="0"/>
                                </a:lnTo>
                                <a:lnTo>
                                  <a:pt x="516636" y="0"/>
                                </a:lnTo>
                                <a:lnTo>
                                  <a:pt x="446532" y="0"/>
                                </a:lnTo>
                                <a:lnTo>
                                  <a:pt x="379476" y="0"/>
                                </a:lnTo>
                                <a:lnTo>
                                  <a:pt x="124968" y="266700"/>
                                </a:lnTo>
                                <a:lnTo>
                                  <a:pt x="124968" y="0"/>
                                </a:lnTo>
                                <a:lnTo>
                                  <a:pt x="0" y="0"/>
                                </a:lnTo>
                                <a:lnTo>
                                  <a:pt x="0" y="598932"/>
                                </a:lnTo>
                                <a:lnTo>
                                  <a:pt x="124968" y="598932"/>
                                </a:lnTo>
                                <a:lnTo>
                                  <a:pt x="124968" y="335280"/>
                                </a:lnTo>
                                <a:lnTo>
                                  <a:pt x="251460" y="597408"/>
                                </a:lnTo>
                                <a:lnTo>
                                  <a:pt x="251460" y="598932"/>
                                </a:lnTo>
                                <a:lnTo>
                                  <a:pt x="399288" y="598932"/>
                                </a:lnTo>
                                <a:lnTo>
                                  <a:pt x="240792" y="291084"/>
                                </a:lnTo>
                                <a:lnTo>
                                  <a:pt x="446532" y="73977"/>
                                </a:lnTo>
                                <a:lnTo>
                                  <a:pt x="446532" y="598932"/>
                                </a:lnTo>
                                <a:lnTo>
                                  <a:pt x="679704" y="598932"/>
                                </a:lnTo>
                                <a:lnTo>
                                  <a:pt x="733755" y="595096"/>
                                </a:lnTo>
                                <a:lnTo>
                                  <a:pt x="780656" y="583907"/>
                                </a:lnTo>
                                <a:lnTo>
                                  <a:pt x="819988" y="565823"/>
                                </a:lnTo>
                                <a:lnTo>
                                  <a:pt x="851319" y="541350"/>
                                </a:lnTo>
                                <a:lnTo>
                                  <a:pt x="879779" y="496824"/>
                                </a:lnTo>
                                <a:lnTo>
                                  <a:pt x="888288" y="475132"/>
                                </a:lnTo>
                                <a:lnTo>
                                  <a:pt x="893064" y="434340"/>
                                </a:lnTo>
                                <a:close/>
                              </a:path>
                              <a:path w="1372235" h="599440">
                                <a:moveTo>
                                  <a:pt x="1371612" y="434340"/>
                                </a:moveTo>
                                <a:lnTo>
                                  <a:pt x="1364602" y="382892"/>
                                </a:lnTo>
                                <a:lnTo>
                                  <a:pt x="1343952" y="344424"/>
                                </a:lnTo>
                                <a:lnTo>
                                  <a:pt x="1343037" y="342709"/>
                                </a:lnTo>
                                <a:lnTo>
                                  <a:pt x="1306029" y="313690"/>
                                </a:lnTo>
                                <a:lnTo>
                                  <a:pt x="1252740" y="295656"/>
                                </a:lnTo>
                                <a:lnTo>
                                  <a:pt x="1252740" y="294132"/>
                                </a:lnTo>
                                <a:lnTo>
                                  <a:pt x="1298740" y="270941"/>
                                </a:lnTo>
                                <a:lnTo>
                                  <a:pt x="1324305" y="246888"/>
                                </a:lnTo>
                                <a:lnTo>
                                  <a:pt x="1331607" y="240030"/>
                                </a:lnTo>
                                <a:lnTo>
                                  <a:pt x="1351318" y="201129"/>
                                </a:lnTo>
                                <a:lnTo>
                                  <a:pt x="1357896" y="153924"/>
                                </a:lnTo>
                                <a:lnTo>
                                  <a:pt x="1353654" y="116611"/>
                                </a:lnTo>
                                <a:lnTo>
                                  <a:pt x="1348041" y="102108"/>
                                </a:lnTo>
                                <a:lnTo>
                                  <a:pt x="1340815" y="83426"/>
                                </a:lnTo>
                                <a:lnTo>
                                  <a:pt x="1319136" y="54952"/>
                                </a:lnTo>
                                <a:lnTo>
                                  <a:pt x="1288440" y="31800"/>
                                </a:lnTo>
                                <a:lnTo>
                                  <a:pt x="1248473" y="14528"/>
                                </a:lnTo>
                                <a:lnTo>
                                  <a:pt x="1246644" y="14135"/>
                                </a:lnTo>
                                <a:lnTo>
                                  <a:pt x="1246644" y="422148"/>
                                </a:lnTo>
                                <a:lnTo>
                                  <a:pt x="1240688" y="455041"/>
                                </a:lnTo>
                                <a:lnTo>
                                  <a:pt x="1221879" y="478345"/>
                                </a:lnTo>
                                <a:lnTo>
                                  <a:pt x="1188770" y="492239"/>
                                </a:lnTo>
                                <a:lnTo>
                                  <a:pt x="1139964" y="496824"/>
                                </a:lnTo>
                                <a:lnTo>
                                  <a:pt x="1048524" y="496824"/>
                                </a:lnTo>
                                <a:lnTo>
                                  <a:pt x="1048524" y="344424"/>
                                </a:lnTo>
                                <a:lnTo>
                                  <a:pt x="1136916" y="344424"/>
                                </a:lnTo>
                                <a:lnTo>
                                  <a:pt x="1187488" y="349072"/>
                                </a:lnTo>
                                <a:lnTo>
                                  <a:pt x="1221498" y="363283"/>
                                </a:lnTo>
                                <a:lnTo>
                                  <a:pt x="1240637" y="387502"/>
                                </a:lnTo>
                                <a:lnTo>
                                  <a:pt x="1246644" y="422148"/>
                                </a:lnTo>
                                <a:lnTo>
                                  <a:pt x="1246644" y="14135"/>
                                </a:lnTo>
                                <a:lnTo>
                                  <a:pt x="1239024" y="12471"/>
                                </a:lnTo>
                                <a:lnTo>
                                  <a:pt x="1239024" y="172212"/>
                                </a:lnTo>
                                <a:lnTo>
                                  <a:pt x="1233119" y="205740"/>
                                </a:lnTo>
                                <a:lnTo>
                                  <a:pt x="1214640" y="228981"/>
                                </a:lnTo>
                                <a:lnTo>
                                  <a:pt x="1182446" y="242506"/>
                                </a:lnTo>
                                <a:lnTo>
                                  <a:pt x="1135392" y="246888"/>
                                </a:lnTo>
                                <a:lnTo>
                                  <a:pt x="1048524" y="246888"/>
                                </a:lnTo>
                                <a:lnTo>
                                  <a:pt x="1048524" y="102108"/>
                                </a:lnTo>
                                <a:lnTo>
                                  <a:pt x="1141488" y="102108"/>
                                </a:lnTo>
                                <a:lnTo>
                                  <a:pt x="1185659" y="106210"/>
                                </a:lnTo>
                                <a:lnTo>
                                  <a:pt x="1215974" y="118872"/>
                                </a:lnTo>
                                <a:lnTo>
                                  <a:pt x="1233424" y="140690"/>
                                </a:lnTo>
                                <a:lnTo>
                                  <a:pt x="1239024" y="172212"/>
                                </a:lnTo>
                                <a:lnTo>
                                  <a:pt x="1239024" y="12471"/>
                                </a:lnTo>
                                <a:lnTo>
                                  <a:pt x="1199057" y="3733"/>
                                </a:lnTo>
                                <a:lnTo>
                                  <a:pt x="1139964" y="0"/>
                                </a:lnTo>
                                <a:lnTo>
                                  <a:pt x="925080" y="0"/>
                                </a:lnTo>
                                <a:lnTo>
                                  <a:pt x="925080" y="598932"/>
                                </a:lnTo>
                                <a:lnTo>
                                  <a:pt x="1158252" y="598932"/>
                                </a:lnTo>
                                <a:lnTo>
                                  <a:pt x="1212291" y="595096"/>
                                </a:lnTo>
                                <a:lnTo>
                                  <a:pt x="1259192" y="583907"/>
                                </a:lnTo>
                                <a:lnTo>
                                  <a:pt x="1298524" y="565823"/>
                                </a:lnTo>
                                <a:lnTo>
                                  <a:pt x="1329855" y="541350"/>
                                </a:lnTo>
                                <a:lnTo>
                                  <a:pt x="1358315" y="496824"/>
                                </a:lnTo>
                                <a:lnTo>
                                  <a:pt x="1366824" y="475132"/>
                                </a:lnTo>
                                <a:lnTo>
                                  <a:pt x="1371612" y="43434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21059CC" id="Group 1" o:spid="_x0000_s1026" style="width:108pt;height:47.2pt;mso-position-horizontal-relative:char;mso-position-vertical-relative:line" coordsize="13716,5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">
                <v:shape id="Graphic 2" o:spid="_x0000_s1027" style="position:absolute;width:13722;height:5994;visibility:visible;mso-wrap-style:square;v-text-anchor:top" coordsize="1372235,599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" path="m893064,434340r-6998,-51448l865416,344424,827493,313690,774192,295656r,-1524l820204,270941r25565,-24053l853059,240030r19723,-38901l879348,153924r-4230,-37313l869505,102108,862279,83426,840600,54952,809904,31800,769937,14528r-1841,-393l768096,422148r-5944,32893l743331,478345r-33097,13894l661416,496824r-91440,l569976,344424r88392,l708952,349072r33998,14211l762101,387502r5995,34646l768096,14135r-7620,-1664l760476,172212r-5906,33528l736092,228981r-32195,13525l656844,246888r-86868,l569976,102108r92964,l707123,106210r30302,12662l754888,140690r5588,31522l760476,12471,720521,3733,661416,,516636,,446532,,379476,,124968,266700,124968,,,,,598932r124968,l124968,335280,251460,597408r,1524l399288,598932,240792,291084,446532,73977r,524955l679704,598932r54051,-3836l780656,583907r39332,-18084l851319,541350r28460,-44526l888288,475132r4776,-40792xem1371612,434340r-7010,-51448l1343952,344424r-915,-1715l1306029,313690r-53289,-18034l1252740,294132r46000,-23191l1324305,246888r7302,-6858l1351318,201129r6578,-47205l1353654,116611r-5613,-14503l1340815,83426,1319136,54952,1288440,31800,1248473,14528r-1829,-393l1246644,422148r-5956,32893l1221879,478345r-33109,13894l1139964,496824r-91440,l1048524,344424r88392,l1187488,349072r34010,14211l1240637,387502r6007,34646l1246644,14135r-7620,-1664l1239024,172212r-5905,33528l1214640,228981r-32194,13525l1135392,246888r-86868,l1048524,102108r92964,l1185659,106210r30315,12662l1233424,140690r5600,31522l1239024,12471,1199057,3733,1139964,,925080,r,598932l1158252,598932r54039,-3836l1259192,583907r39332,-18084l1329855,541350r28460,-44526l1366824,475132r4788,-40792xe" fillcolor="black" stroked="f">
                  <v:path arrowok="t"/>
                </v:shape>
                <w10:anchorlock/>
              </v:group>
            </w:pict>
          </mc:Fallback>
        </mc:AlternateContent>
      </w:r>
    </w:p>
    <w:p w14:paraId="266C7EBC" w14:textId="77777777" w:rsidR="00EC4F8E" w:rsidRDefault="00B52070">
      <w:pPr>
        <w:pStyle w:val="Textkrper"/>
        <w:ind w:left="0"/>
        <w:rPr>
          <w:rFonts w:ascii="Times New Roman"/>
          <w:sz w:val="9"/>
        </w:rPr>
      </w:pPr>
      <w:r>
        <w:rPr>
          <w:rFonts w:ascii="Times New Roman"/>
          <w:noProof/>
          <w:sz w:val="9"/>
        </w:rPr>
        <w:drawing>
          <wp:anchor distT="0" distB="0" distL="0" distR="0" simplePos="0" relativeHeight="487588352" behindDoc="1" locked="0" layoutInCell="1" allowOverlap="1" wp14:anchorId="3C064DEF" wp14:editId="58E8A1B7">
            <wp:simplePos x="0" y="0"/>
            <wp:positionH relativeFrom="page">
              <wp:posOffset>5597652</wp:posOffset>
            </wp:positionH>
            <wp:positionV relativeFrom="paragraph">
              <wp:posOffset>81533</wp:posOffset>
            </wp:positionV>
            <wp:extent cx="1605757" cy="252031"/>
            <wp:effectExtent l="0" t="0" r="0" b="0"/>
            <wp:wrapTopAndBottom/>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1605757" cy="252031"/>
                    </a:xfrm>
                    <a:prstGeom prst="rect">
                      <a:avLst/>
                    </a:prstGeom>
                  </pic:spPr>
                </pic:pic>
              </a:graphicData>
            </a:graphic>
          </wp:anchor>
        </w:drawing>
      </w:r>
    </w:p>
    <w:p w14:paraId="2B46CA30" w14:textId="77777777" w:rsidR="00EC4F8E" w:rsidRDefault="00EC4F8E">
      <w:pPr>
        <w:pStyle w:val="Textkrper"/>
        <w:spacing w:before="190"/>
        <w:ind w:left="0"/>
        <w:rPr>
          <w:rFonts w:ascii="Times New Roman"/>
          <w:sz w:val="48"/>
        </w:rPr>
      </w:pPr>
    </w:p>
    <w:p w14:paraId="55C76FC0" w14:textId="77777777" w:rsidR="00EC4F8E" w:rsidRPr="00FA1029" w:rsidRDefault="00B52070">
      <w:pPr>
        <w:pStyle w:val="Titel"/>
        <w:ind w:left="238"/>
        <w:rPr>
          <w:rFonts w:ascii="Arial" w:hAnsi="Arial" w:cs="Arial"/>
        </w:rPr>
      </w:pPr>
      <w:r w:rsidRPr="00FA1029">
        <w:rPr>
          <w:rFonts w:ascii="Arial" w:hAnsi="Arial" w:cs="Arial"/>
          <w:spacing w:val="-16"/>
        </w:rPr>
        <w:t>Vertrag</w:t>
      </w:r>
      <w:r w:rsidRPr="00FA1029">
        <w:rPr>
          <w:rFonts w:ascii="Arial" w:hAnsi="Arial" w:cs="Arial"/>
          <w:spacing w:val="-14"/>
        </w:rPr>
        <w:t xml:space="preserve"> </w:t>
      </w:r>
      <w:r w:rsidRPr="00FA1029">
        <w:rPr>
          <w:rFonts w:ascii="Arial" w:hAnsi="Arial" w:cs="Arial"/>
          <w:spacing w:val="-16"/>
        </w:rPr>
        <w:t>über</w:t>
      </w:r>
      <w:r w:rsidRPr="00FA1029">
        <w:rPr>
          <w:rFonts w:ascii="Arial" w:hAnsi="Arial" w:cs="Arial"/>
          <w:spacing w:val="-20"/>
        </w:rPr>
        <w:t xml:space="preserve"> </w:t>
      </w:r>
      <w:r w:rsidRPr="00FA1029">
        <w:rPr>
          <w:rFonts w:ascii="Arial" w:hAnsi="Arial" w:cs="Arial"/>
          <w:spacing w:val="-16"/>
        </w:rPr>
        <w:t>die</w:t>
      </w:r>
      <w:r w:rsidRPr="00FA1029">
        <w:rPr>
          <w:rFonts w:ascii="Arial" w:hAnsi="Arial" w:cs="Arial"/>
          <w:spacing w:val="-15"/>
        </w:rPr>
        <w:t xml:space="preserve"> </w:t>
      </w:r>
      <w:r w:rsidRPr="00FA1029">
        <w:rPr>
          <w:rFonts w:ascii="Arial" w:hAnsi="Arial" w:cs="Arial"/>
          <w:spacing w:val="-16"/>
        </w:rPr>
        <w:t>Verarbeitung</w:t>
      </w:r>
      <w:r w:rsidRPr="00FA1029">
        <w:rPr>
          <w:rFonts w:ascii="Arial" w:hAnsi="Arial" w:cs="Arial"/>
          <w:spacing w:val="-17"/>
        </w:rPr>
        <w:t xml:space="preserve"> </w:t>
      </w:r>
      <w:r w:rsidRPr="00FA1029">
        <w:rPr>
          <w:rFonts w:ascii="Arial" w:hAnsi="Arial" w:cs="Arial"/>
          <w:spacing w:val="-16"/>
        </w:rPr>
        <w:t>von</w:t>
      </w:r>
      <w:r w:rsidRPr="00FA1029">
        <w:rPr>
          <w:rFonts w:ascii="Arial" w:hAnsi="Arial" w:cs="Arial"/>
          <w:spacing w:val="-13"/>
        </w:rPr>
        <w:t xml:space="preserve"> </w:t>
      </w:r>
      <w:r w:rsidRPr="00FA1029">
        <w:rPr>
          <w:rFonts w:ascii="Arial" w:hAnsi="Arial" w:cs="Arial"/>
          <w:spacing w:val="-16"/>
        </w:rPr>
        <w:t>Daten im</w:t>
      </w:r>
    </w:p>
    <w:p w14:paraId="5F16EA32" w14:textId="6E7CA110" w:rsidR="00EC4F8E" w:rsidRPr="00FA1029" w:rsidRDefault="00B52070">
      <w:pPr>
        <w:pStyle w:val="Titel"/>
        <w:tabs>
          <w:tab w:val="left" w:pos="8578"/>
        </w:tabs>
        <w:spacing w:before="2"/>
        <w:rPr>
          <w:rFonts w:ascii="Arial" w:hAnsi="Arial" w:cs="Arial"/>
        </w:rPr>
      </w:pPr>
      <w:r w:rsidRPr="00FA1029">
        <w:rPr>
          <w:rFonts w:ascii="Arial" w:hAnsi="Arial" w:cs="Arial"/>
          <w:spacing w:val="-96"/>
          <w:u w:val="single"/>
        </w:rPr>
        <w:t xml:space="preserve"> </w:t>
      </w:r>
      <w:r w:rsidRPr="00FA1029">
        <w:rPr>
          <w:rFonts w:ascii="Arial" w:hAnsi="Arial" w:cs="Arial"/>
          <w:spacing w:val="-2"/>
          <w:u w:val="single"/>
        </w:rPr>
        <w:t>Auftrag</w:t>
      </w:r>
      <w:r w:rsidR="00FA1029" w:rsidRPr="00FA1029">
        <w:rPr>
          <w:rFonts w:ascii="Arial" w:hAnsi="Arial" w:cs="Arial"/>
          <w:spacing w:val="-2"/>
          <w:u w:val="single"/>
        </w:rPr>
        <w:t xml:space="preserve"> </w:t>
      </w:r>
      <w:r w:rsidR="00FA1029" w:rsidRPr="00FA1029">
        <w:rPr>
          <w:rFonts w:ascii="Arial" w:hAnsi="Arial" w:cs="Arial"/>
          <w:spacing w:val="-2"/>
          <w:sz w:val="36"/>
          <w:szCs w:val="36"/>
          <w:highlight w:val="yellow"/>
          <w:u w:val="single"/>
        </w:rPr>
        <w:t xml:space="preserve">(Bitte </w:t>
      </w:r>
      <w:r w:rsidR="0071664E">
        <w:rPr>
          <w:rFonts w:ascii="Arial" w:hAnsi="Arial" w:cs="Arial"/>
          <w:spacing w:val="-2"/>
          <w:sz w:val="36"/>
          <w:szCs w:val="36"/>
          <w:highlight w:val="yellow"/>
          <w:u w:val="single"/>
        </w:rPr>
        <w:t xml:space="preserve">die </w:t>
      </w:r>
      <w:r w:rsidR="00FA1029" w:rsidRPr="00FA1029">
        <w:rPr>
          <w:rFonts w:ascii="Arial" w:hAnsi="Arial" w:cs="Arial"/>
          <w:spacing w:val="-2"/>
          <w:sz w:val="36"/>
          <w:szCs w:val="36"/>
          <w:highlight w:val="yellow"/>
          <w:u w:val="single"/>
        </w:rPr>
        <w:t>gelbmarkierten Felder ausfüllen</w:t>
      </w:r>
      <w:r w:rsidR="00FA1029" w:rsidRPr="00FA1029">
        <w:rPr>
          <w:rFonts w:ascii="Arial" w:hAnsi="Arial" w:cs="Arial"/>
          <w:sz w:val="36"/>
          <w:szCs w:val="36"/>
          <w:highlight w:val="yellow"/>
          <w:u w:val="single"/>
        </w:rPr>
        <w:t>)</w:t>
      </w:r>
      <w:r w:rsidRPr="00FA1029">
        <w:rPr>
          <w:rFonts w:ascii="Arial" w:hAnsi="Arial" w:cs="Arial"/>
          <w:u w:val="single"/>
        </w:rPr>
        <w:tab/>
      </w:r>
    </w:p>
    <w:p w14:paraId="0D236B04" w14:textId="77777777" w:rsidR="00EC4F8E" w:rsidRPr="00FA1029" w:rsidRDefault="00EC4F8E">
      <w:pPr>
        <w:pStyle w:val="Textkrper"/>
        <w:ind w:left="0"/>
      </w:pPr>
    </w:p>
    <w:p w14:paraId="22CD2CAE" w14:textId="77777777" w:rsidR="00EC4F8E" w:rsidRPr="00FA1029" w:rsidRDefault="00EC4F8E">
      <w:pPr>
        <w:pStyle w:val="Textkrper"/>
        <w:spacing w:before="162"/>
        <w:ind w:left="0"/>
      </w:pPr>
    </w:p>
    <w:p w14:paraId="3437D9D7" w14:textId="77777777" w:rsidR="00EC4F8E" w:rsidRPr="00FA1029" w:rsidRDefault="00B52070">
      <w:pPr>
        <w:pStyle w:val="Textkrper"/>
      </w:pPr>
      <w:r w:rsidRPr="00FA1029">
        <w:rPr>
          <w:spacing w:val="-2"/>
        </w:rPr>
        <w:t>zwischen</w:t>
      </w:r>
    </w:p>
    <w:p w14:paraId="5DACE3A5" w14:textId="77777777" w:rsidR="00EC4F8E" w:rsidRPr="00FA1029" w:rsidRDefault="00EC4F8E">
      <w:pPr>
        <w:pStyle w:val="Textkrper"/>
        <w:ind w:left="0"/>
        <w:rPr>
          <w:sz w:val="20"/>
        </w:rPr>
      </w:pPr>
    </w:p>
    <w:p w14:paraId="4CA62947" w14:textId="77777777" w:rsidR="00EC4F8E" w:rsidRPr="00FA1029" w:rsidRDefault="00EC4F8E">
      <w:pPr>
        <w:pStyle w:val="Textkrper"/>
        <w:spacing w:before="112"/>
        <w:ind w:left="0"/>
        <w:rPr>
          <w:sz w:val="20"/>
        </w:rPr>
      </w:pPr>
    </w:p>
    <w:p w14:paraId="1D8A57B2" w14:textId="77777777" w:rsidR="00EC4F8E" w:rsidRPr="00FA1029" w:rsidRDefault="00EC4F8E">
      <w:pPr>
        <w:pStyle w:val="Textkrper"/>
        <w:rPr>
          <w:sz w:val="20"/>
        </w:rPr>
        <w:sectPr w:rsidR="00EC4F8E" w:rsidRPr="00FA1029">
          <w:type w:val="continuous"/>
          <w:pgSz w:w="11910" w:h="16840"/>
          <w:pgMar w:top="940" w:right="425" w:bottom="280" w:left="1559" w:header="720" w:footer="720" w:gutter="0"/>
          <w:cols w:space="720"/>
        </w:sectPr>
      </w:pPr>
    </w:p>
    <w:p w14:paraId="5F530567" w14:textId="77777777" w:rsidR="00EC4F8E" w:rsidRPr="00FA1029" w:rsidRDefault="00EC4F8E">
      <w:pPr>
        <w:pStyle w:val="Textkrper"/>
        <w:ind w:left="0"/>
      </w:pPr>
    </w:p>
    <w:p w14:paraId="0F033409" w14:textId="77777777" w:rsidR="00EC4F8E" w:rsidRPr="00FA1029" w:rsidRDefault="00EC4F8E">
      <w:pPr>
        <w:pStyle w:val="Textkrper"/>
        <w:ind w:left="0"/>
      </w:pPr>
    </w:p>
    <w:p w14:paraId="08EFFB2A" w14:textId="77777777" w:rsidR="00EC4F8E" w:rsidRPr="00FA1029" w:rsidRDefault="00EC4F8E">
      <w:pPr>
        <w:pStyle w:val="Textkrper"/>
        <w:ind w:left="0"/>
      </w:pPr>
    </w:p>
    <w:p w14:paraId="79832F14" w14:textId="77777777" w:rsidR="00EC4F8E" w:rsidRPr="00FA1029" w:rsidRDefault="00EC4F8E">
      <w:pPr>
        <w:pStyle w:val="Textkrper"/>
        <w:ind w:left="0"/>
      </w:pPr>
    </w:p>
    <w:p w14:paraId="38B214A4" w14:textId="77777777" w:rsidR="00EC4F8E" w:rsidRPr="00FA1029" w:rsidRDefault="00EC4F8E">
      <w:pPr>
        <w:pStyle w:val="Textkrper"/>
        <w:ind w:left="0"/>
      </w:pPr>
    </w:p>
    <w:p w14:paraId="22CEB384" w14:textId="77777777" w:rsidR="00EC4F8E" w:rsidRPr="00FA1029" w:rsidRDefault="00EC4F8E">
      <w:pPr>
        <w:pStyle w:val="Textkrper"/>
        <w:spacing w:before="19"/>
        <w:ind w:left="0"/>
      </w:pPr>
    </w:p>
    <w:p w14:paraId="6EC9A3EB" w14:textId="77777777" w:rsidR="00EC4F8E" w:rsidRPr="00FA1029" w:rsidRDefault="00B52070">
      <w:pPr>
        <w:pStyle w:val="Textkrper"/>
      </w:pPr>
      <w:r w:rsidRPr="00FA1029">
        <w:rPr>
          <w:spacing w:val="-5"/>
        </w:rPr>
        <w:t>und</w:t>
      </w:r>
    </w:p>
    <w:p w14:paraId="48A26DD3" w14:textId="77777777" w:rsidR="00EC4F8E" w:rsidRPr="00FA1029" w:rsidRDefault="00B52070">
      <w:pPr>
        <w:pStyle w:val="Textkrper"/>
        <w:spacing w:before="94" w:line="244" w:lineRule="auto"/>
      </w:pPr>
      <w:r w:rsidRPr="00FA1029">
        <w:br w:type="column"/>
      </w:r>
      <w:proofErr w:type="spellStart"/>
      <w:r w:rsidRPr="00FA1029">
        <w:t>KBB</w:t>
      </w:r>
      <w:proofErr w:type="spellEnd"/>
      <w:r w:rsidRPr="00FA1029">
        <w:rPr>
          <w:spacing w:val="-8"/>
        </w:rPr>
        <w:t xml:space="preserve"> </w:t>
      </w:r>
      <w:proofErr w:type="spellStart"/>
      <w:r w:rsidRPr="00FA1029">
        <w:t>Kulturveanstaltungen</w:t>
      </w:r>
      <w:proofErr w:type="spellEnd"/>
      <w:r w:rsidRPr="00FA1029">
        <w:rPr>
          <w:spacing w:val="-6"/>
        </w:rPr>
        <w:t xml:space="preserve"> </w:t>
      </w:r>
      <w:r w:rsidRPr="00FA1029">
        <w:t>des</w:t>
      </w:r>
      <w:r w:rsidRPr="00FA1029">
        <w:rPr>
          <w:spacing w:val="-4"/>
        </w:rPr>
        <w:t xml:space="preserve"> </w:t>
      </w:r>
      <w:r w:rsidRPr="00FA1029">
        <w:t>Bundes</w:t>
      </w:r>
      <w:r w:rsidRPr="00FA1029">
        <w:rPr>
          <w:spacing w:val="-8"/>
        </w:rPr>
        <w:t xml:space="preserve"> </w:t>
      </w:r>
      <w:r w:rsidRPr="00FA1029">
        <w:t>in</w:t>
      </w:r>
      <w:r w:rsidRPr="00FA1029">
        <w:rPr>
          <w:spacing w:val="-6"/>
        </w:rPr>
        <w:t xml:space="preserve"> </w:t>
      </w:r>
      <w:r w:rsidRPr="00FA1029">
        <w:t>Berlin</w:t>
      </w:r>
      <w:r w:rsidRPr="00FA1029">
        <w:rPr>
          <w:spacing w:val="-8"/>
        </w:rPr>
        <w:t xml:space="preserve"> </w:t>
      </w:r>
      <w:r w:rsidRPr="00FA1029">
        <w:t>GmbH Schöneberger Straße 15</w:t>
      </w:r>
    </w:p>
    <w:p w14:paraId="1A5C1072" w14:textId="77777777" w:rsidR="00EC4F8E" w:rsidRPr="00FA1029" w:rsidRDefault="00B52070">
      <w:pPr>
        <w:pStyle w:val="Textkrper"/>
        <w:spacing w:before="5"/>
      </w:pPr>
      <w:r w:rsidRPr="00FA1029">
        <w:t>10965</w:t>
      </w:r>
      <w:r w:rsidRPr="00FA1029">
        <w:rPr>
          <w:spacing w:val="-3"/>
        </w:rPr>
        <w:t xml:space="preserve"> </w:t>
      </w:r>
      <w:r w:rsidRPr="00FA1029">
        <w:rPr>
          <w:spacing w:val="-2"/>
        </w:rPr>
        <w:t>Berlin</w:t>
      </w:r>
    </w:p>
    <w:p w14:paraId="58EFA241" w14:textId="77777777" w:rsidR="00EC4F8E" w:rsidRPr="00FA1029" w:rsidRDefault="00B52070">
      <w:pPr>
        <w:pStyle w:val="Textkrper"/>
        <w:ind w:left="0"/>
      </w:pPr>
      <w:r w:rsidRPr="00FA1029">
        <w:br w:type="column"/>
      </w:r>
    </w:p>
    <w:p w14:paraId="7C308455" w14:textId="77777777" w:rsidR="00EC4F8E" w:rsidRPr="00FA1029" w:rsidRDefault="00EC4F8E">
      <w:pPr>
        <w:pStyle w:val="Textkrper"/>
        <w:ind w:left="0"/>
      </w:pPr>
    </w:p>
    <w:p w14:paraId="6C51A038" w14:textId="77777777" w:rsidR="00EC4F8E" w:rsidRPr="00FA1029" w:rsidRDefault="00EC4F8E">
      <w:pPr>
        <w:pStyle w:val="Textkrper"/>
        <w:ind w:left="0"/>
      </w:pPr>
    </w:p>
    <w:p w14:paraId="127C818D" w14:textId="77777777" w:rsidR="00EC4F8E" w:rsidRPr="00FA1029" w:rsidRDefault="00EC4F8E">
      <w:pPr>
        <w:pStyle w:val="Textkrper"/>
        <w:spacing w:before="64"/>
        <w:ind w:left="0"/>
      </w:pPr>
    </w:p>
    <w:p w14:paraId="4D82C5C7" w14:textId="77777777" w:rsidR="00EC4F8E" w:rsidRPr="00FA1029" w:rsidRDefault="00B52070">
      <w:pPr>
        <w:pStyle w:val="berschrift3"/>
        <w:spacing w:before="0"/>
      </w:pPr>
      <w:r w:rsidRPr="00FA1029">
        <w:t>-</w:t>
      </w:r>
      <w:r w:rsidRPr="00FA1029">
        <w:rPr>
          <w:spacing w:val="-3"/>
        </w:rPr>
        <w:t xml:space="preserve"> </w:t>
      </w:r>
      <w:r w:rsidRPr="00FA1029">
        <w:t>Auftraggeber</w:t>
      </w:r>
      <w:r w:rsidRPr="00FA1029">
        <w:rPr>
          <w:spacing w:val="-4"/>
        </w:rPr>
        <w:t xml:space="preserve"> </w:t>
      </w:r>
      <w:r w:rsidRPr="00FA1029">
        <w:rPr>
          <w:spacing w:val="-10"/>
        </w:rPr>
        <w:t>-</w:t>
      </w:r>
    </w:p>
    <w:p w14:paraId="2CEA4F0B" w14:textId="77777777" w:rsidR="00EC4F8E" w:rsidRPr="00FA1029" w:rsidRDefault="00EC4F8E">
      <w:pPr>
        <w:pStyle w:val="berschrift3"/>
        <w:sectPr w:rsidR="00EC4F8E" w:rsidRPr="00FA1029">
          <w:type w:val="continuous"/>
          <w:pgSz w:w="11910" w:h="16840"/>
          <w:pgMar w:top="940" w:right="425" w:bottom="280" w:left="1559" w:header="720" w:footer="720" w:gutter="0"/>
          <w:cols w:num="3" w:space="720" w:equalWidth="0">
            <w:col w:w="646" w:space="62"/>
            <w:col w:w="5625" w:space="327"/>
            <w:col w:w="3266"/>
          </w:cols>
        </w:sectPr>
      </w:pPr>
    </w:p>
    <w:p w14:paraId="33E7141E" w14:textId="77777777" w:rsidR="00EC4F8E" w:rsidRPr="00FA1029" w:rsidRDefault="00EC4F8E">
      <w:pPr>
        <w:pStyle w:val="Textkrper"/>
        <w:ind w:left="0"/>
        <w:rPr>
          <w:b/>
        </w:rPr>
      </w:pPr>
    </w:p>
    <w:p w14:paraId="42FB8270" w14:textId="77777777" w:rsidR="00EC4F8E" w:rsidRPr="00FA1029" w:rsidRDefault="00EC4F8E">
      <w:pPr>
        <w:pStyle w:val="Textkrper"/>
        <w:spacing w:before="160"/>
        <w:ind w:left="0"/>
        <w:rPr>
          <w:b/>
        </w:rPr>
      </w:pPr>
    </w:p>
    <w:p w14:paraId="45C7DDBA" w14:textId="77777777" w:rsidR="00EC4F8E" w:rsidRPr="00FA1029" w:rsidRDefault="00B52070">
      <w:pPr>
        <w:ind w:left="946"/>
        <w:rPr>
          <w:i/>
        </w:rPr>
      </w:pPr>
      <w:r w:rsidRPr="00FA1029">
        <w:rPr>
          <w:i/>
          <w:spacing w:val="-5"/>
          <w:highlight w:val="yellow"/>
        </w:rPr>
        <w:t>XXX</w:t>
      </w:r>
    </w:p>
    <w:p w14:paraId="1F91F6A6" w14:textId="77777777" w:rsidR="00EC4F8E" w:rsidRPr="00FA1029" w:rsidRDefault="00B52070">
      <w:pPr>
        <w:spacing w:before="208"/>
        <w:ind w:right="1367"/>
        <w:jc w:val="right"/>
        <w:rPr>
          <w:b/>
        </w:rPr>
      </w:pPr>
      <w:r w:rsidRPr="00FA1029">
        <w:rPr>
          <w:b/>
        </w:rPr>
        <w:t>-</w:t>
      </w:r>
      <w:r w:rsidRPr="00FA1029">
        <w:rPr>
          <w:b/>
          <w:spacing w:val="-6"/>
        </w:rPr>
        <w:t xml:space="preserve"> </w:t>
      </w:r>
      <w:r w:rsidRPr="00FA1029">
        <w:rPr>
          <w:b/>
        </w:rPr>
        <w:t>Auftragnehmer</w:t>
      </w:r>
      <w:r w:rsidRPr="00FA1029">
        <w:rPr>
          <w:b/>
          <w:spacing w:val="-2"/>
        </w:rPr>
        <w:t xml:space="preserve"> </w:t>
      </w:r>
      <w:r w:rsidRPr="00FA1029">
        <w:rPr>
          <w:b/>
          <w:spacing w:val="-10"/>
        </w:rPr>
        <w:t>–</w:t>
      </w:r>
    </w:p>
    <w:p w14:paraId="3DAFFC1F" w14:textId="77777777" w:rsidR="00EC4F8E" w:rsidRPr="00FA1029" w:rsidRDefault="00EC4F8E">
      <w:pPr>
        <w:pStyle w:val="Textkrper"/>
        <w:ind w:left="0"/>
        <w:rPr>
          <w:b/>
          <w:sz w:val="24"/>
        </w:rPr>
      </w:pPr>
    </w:p>
    <w:p w14:paraId="2368057C" w14:textId="77777777" w:rsidR="00EC4F8E" w:rsidRPr="00FA1029" w:rsidRDefault="00EC4F8E">
      <w:pPr>
        <w:pStyle w:val="Textkrper"/>
        <w:spacing w:before="129"/>
        <w:ind w:left="0"/>
        <w:rPr>
          <w:b/>
          <w:sz w:val="24"/>
        </w:rPr>
      </w:pPr>
    </w:p>
    <w:p w14:paraId="68A71FD0" w14:textId="77777777" w:rsidR="00EC4F8E" w:rsidRDefault="00B52070">
      <w:pPr>
        <w:pStyle w:val="berschrift2"/>
        <w:numPr>
          <w:ilvl w:val="0"/>
          <w:numId w:val="19"/>
        </w:numPr>
        <w:tabs>
          <w:tab w:val="left" w:pos="748"/>
        </w:tabs>
        <w:ind w:hanging="510"/>
      </w:pPr>
      <w:r>
        <w:rPr>
          <w:spacing w:val="-2"/>
        </w:rPr>
        <w:t>Allgemeines</w:t>
      </w:r>
    </w:p>
    <w:p w14:paraId="6E7C707C" w14:textId="77777777" w:rsidR="00EC4F8E" w:rsidRDefault="00B52070">
      <w:pPr>
        <w:pStyle w:val="Listenabsatz"/>
        <w:numPr>
          <w:ilvl w:val="0"/>
          <w:numId w:val="18"/>
        </w:numPr>
        <w:tabs>
          <w:tab w:val="left" w:pos="568"/>
        </w:tabs>
        <w:spacing w:before="206" w:line="247" w:lineRule="auto"/>
        <w:ind w:right="1461" w:firstLine="0"/>
      </w:pPr>
      <w:r>
        <w:t>Der</w:t>
      </w:r>
      <w:r>
        <w:rPr>
          <w:spacing w:val="-4"/>
        </w:rPr>
        <w:t xml:space="preserve"> </w:t>
      </w:r>
      <w:r>
        <w:t>Auftragnehmer</w:t>
      </w:r>
      <w:r>
        <w:rPr>
          <w:spacing w:val="-5"/>
        </w:rPr>
        <w:t xml:space="preserve"> </w:t>
      </w:r>
      <w:r>
        <w:t>verarbeitet</w:t>
      </w:r>
      <w:r>
        <w:rPr>
          <w:spacing w:val="-3"/>
        </w:rPr>
        <w:t xml:space="preserve"> </w:t>
      </w:r>
      <w:r>
        <w:t>personenbezogene</w:t>
      </w:r>
      <w:r>
        <w:rPr>
          <w:spacing w:val="-5"/>
        </w:rPr>
        <w:t xml:space="preserve"> </w:t>
      </w:r>
      <w:r>
        <w:t>Daten</w:t>
      </w:r>
      <w:r>
        <w:rPr>
          <w:spacing w:val="-5"/>
        </w:rPr>
        <w:t xml:space="preserve"> </w:t>
      </w:r>
      <w:r>
        <w:t>im</w:t>
      </w:r>
      <w:r>
        <w:rPr>
          <w:spacing w:val="-4"/>
        </w:rPr>
        <w:t xml:space="preserve"> </w:t>
      </w:r>
      <w:r>
        <w:t>Auftrag</w:t>
      </w:r>
      <w:r>
        <w:rPr>
          <w:spacing w:val="-4"/>
        </w:rPr>
        <w:t xml:space="preserve"> </w:t>
      </w:r>
      <w:r>
        <w:t>des</w:t>
      </w:r>
      <w:r>
        <w:rPr>
          <w:spacing w:val="-3"/>
        </w:rPr>
        <w:t xml:space="preserve"> </w:t>
      </w:r>
      <w:r>
        <w:t xml:space="preserve">Auftrag-gebers </w:t>
      </w:r>
      <w:proofErr w:type="spellStart"/>
      <w:r>
        <w:t>i.S.d</w:t>
      </w:r>
      <w:proofErr w:type="spellEnd"/>
      <w:r>
        <w:t>. Art. 4 Nr. 8 und Art. 28 der Verordnung (EU) 2016/679 – Datenschutz-Grundverordnung (DSGVO). Dieser Vertrag regelt die</w:t>
      </w:r>
      <w:r>
        <w:rPr>
          <w:spacing w:val="-1"/>
        </w:rPr>
        <w:t xml:space="preserve"> </w:t>
      </w:r>
      <w:r>
        <w:t>Rechte</w:t>
      </w:r>
      <w:r>
        <w:rPr>
          <w:spacing w:val="-1"/>
        </w:rPr>
        <w:t xml:space="preserve"> </w:t>
      </w:r>
      <w:r>
        <w:t>und Pflichten</w:t>
      </w:r>
      <w:r>
        <w:rPr>
          <w:spacing w:val="-1"/>
        </w:rPr>
        <w:t xml:space="preserve"> </w:t>
      </w:r>
      <w:r>
        <w:t>der Par-</w:t>
      </w:r>
      <w:proofErr w:type="spellStart"/>
      <w:r>
        <w:t>teien</w:t>
      </w:r>
      <w:proofErr w:type="spellEnd"/>
      <w:r>
        <w:t xml:space="preserve"> im Zusammenhang mit der Verarbeitung von personenbezogenen Daten.</w:t>
      </w:r>
    </w:p>
    <w:p w14:paraId="36F443E7" w14:textId="77777777" w:rsidR="00EC4F8E" w:rsidRDefault="00B52070">
      <w:pPr>
        <w:pStyle w:val="Listenabsatz"/>
        <w:numPr>
          <w:ilvl w:val="0"/>
          <w:numId w:val="18"/>
        </w:numPr>
        <w:tabs>
          <w:tab w:val="left" w:pos="568"/>
        </w:tabs>
        <w:spacing w:before="198" w:line="247" w:lineRule="auto"/>
        <w:ind w:right="1853" w:firstLine="0"/>
        <w:jc w:val="both"/>
      </w:pPr>
      <w:r>
        <w:t>Sofern</w:t>
      </w:r>
      <w:r>
        <w:rPr>
          <w:spacing w:val="-8"/>
        </w:rPr>
        <w:t xml:space="preserve"> </w:t>
      </w:r>
      <w:r>
        <w:t>in</w:t>
      </w:r>
      <w:r>
        <w:rPr>
          <w:spacing w:val="-4"/>
        </w:rPr>
        <w:t xml:space="preserve"> </w:t>
      </w:r>
      <w:r>
        <w:t>diesem</w:t>
      </w:r>
      <w:r>
        <w:rPr>
          <w:spacing w:val="-4"/>
        </w:rPr>
        <w:t xml:space="preserve"> </w:t>
      </w:r>
      <w:r>
        <w:t>Vertrag</w:t>
      </w:r>
      <w:r>
        <w:rPr>
          <w:spacing w:val="-4"/>
        </w:rPr>
        <w:t xml:space="preserve"> </w:t>
      </w:r>
      <w:r>
        <w:t>der</w:t>
      </w:r>
      <w:r>
        <w:rPr>
          <w:spacing w:val="-4"/>
        </w:rPr>
        <w:t xml:space="preserve"> </w:t>
      </w:r>
      <w:r>
        <w:t>Begriff</w:t>
      </w:r>
      <w:r>
        <w:rPr>
          <w:spacing w:val="-4"/>
        </w:rPr>
        <w:t xml:space="preserve"> </w:t>
      </w:r>
      <w:r>
        <w:t>„Datenverarbeitung“</w:t>
      </w:r>
      <w:r>
        <w:rPr>
          <w:spacing w:val="-5"/>
        </w:rPr>
        <w:t xml:space="preserve"> </w:t>
      </w:r>
      <w:r>
        <w:t>oder</w:t>
      </w:r>
      <w:r>
        <w:rPr>
          <w:spacing w:val="-5"/>
        </w:rPr>
        <w:t xml:space="preserve"> </w:t>
      </w:r>
      <w:r>
        <w:t>„Verarbeitung“ (von Daten) benutzt wird, wird die</w:t>
      </w:r>
      <w:r>
        <w:rPr>
          <w:spacing w:val="-1"/>
        </w:rPr>
        <w:t xml:space="preserve"> </w:t>
      </w:r>
      <w:r>
        <w:t>Definition der</w:t>
      </w:r>
      <w:r>
        <w:rPr>
          <w:spacing w:val="-1"/>
        </w:rPr>
        <w:t xml:space="preserve"> </w:t>
      </w:r>
      <w:r>
        <w:t xml:space="preserve">„Verarbeitung“ </w:t>
      </w:r>
      <w:proofErr w:type="spellStart"/>
      <w:r>
        <w:t>i.S.d</w:t>
      </w:r>
      <w:proofErr w:type="spellEnd"/>
      <w:r>
        <w:t>.</w:t>
      </w:r>
      <w:r>
        <w:rPr>
          <w:spacing w:val="-1"/>
        </w:rPr>
        <w:t xml:space="preserve"> </w:t>
      </w:r>
      <w:r>
        <w:t>Art.</w:t>
      </w:r>
      <w:r>
        <w:rPr>
          <w:spacing w:val="-3"/>
        </w:rPr>
        <w:t xml:space="preserve"> </w:t>
      </w:r>
      <w:r>
        <w:t>4 Nr.</w:t>
      </w:r>
      <w:r>
        <w:rPr>
          <w:spacing w:val="-1"/>
        </w:rPr>
        <w:t xml:space="preserve"> </w:t>
      </w:r>
      <w:r>
        <w:t>2 DSGVO zugrunde gelegt.</w:t>
      </w:r>
    </w:p>
    <w:p w14:paraId="53DDBC53" w14:textId="77777777" w:rsidR="00EC4F8E" w:rsidRDefault="00EC4F8E">
      <w:pPr>
        <w:pStyle w:val="Textkrper"/>
        <w:ind w:left="0"/>
      </w:pPr>
    </w:p>
    <w:p w14:paraId="7C8E99F6" w14:textId="77777777" w:rsidR="00EC4F8E" w:rsidRDefault="00EC4F8E">
      <w:pPr>
        <w:pStyle w:val="Textkrper"/>
        <w:spacing w:before="170"/>
        <w:ind w:left="0"/>
      </w:pPr>
    </w:p>
    <w:p w14:paraId="05B55C18" w14:textId="77777777" w:rsidR="00EC4F8E" w:rsidRDefault="00B52070">
      <w:pPr>
        <w:pStyle w:val="berschrift2"/>
        <w:numPr>
          <w:ilvl w:val="0"/>
          <w:numId w:val="19"/>
        </w:numPr>
        <w:tabs>
          <w:tab w:val="left" w:pos="747"/>
        </w:tabs>
        <w:ind w:left="747" w:hanging="509"/>
        <w:jc w:val="both"/>
      </w:pPr>
      <w:r>
        <w:t>Gegenstand des</w:t>
      </w:r>
      <w:r>
        <w:rPr>
          <w:spacing w:val="3"/>
        </w:rPr>
        <w:t xml:space="preserve"> </w:t>
      </w:r>
      <w:r>
        <w:rPr>
          <w:spacing w:val="-2"/>
        </w:rPr>
        <w:t>Auftrags</w:t>
      </w:r>
    </w:p>
    <w:p w14:paraId="199AC396" w14:textId="77777777" w:rsidR="00EC4F8E" w:rsidRDefault="00B52070">
      <w:pPr>
        <w:pStyle w:val="Textkrper"/>
        <w:spacing w:before="206" w:line="247" w:lineRule="auto"/>
        <w:ind w:right="1427"/>
      </w:pPr>
      <w:r>
        <w:t>Der</w:t>
      </w:r>
      <w:r>
        <w:rPr>
          <w:spacing w:val="-2"/>
        </w:rPr>
        <w:t xml:space="preserve"> </w:t>
      </w:r>
      <w:r>
        <w:t>Gegenstand</w:t>
      </w:r>
      <w:r>
        <w:rPr>
          <w:spacing w:val="-4"/>
        </w:rPr>
        <w:t xml:space="preserve"> </w:t>
      </w:r>
      <w:r>
        <w:t>der</w:t>
      </w:r>
      <w:r>
        <w:rPr>
          <w:spacing w:val="-2"/>
        </w:rPr>
        <w:t xml:space="preserve"> </w:t>
      </w:r>
      <w:r>
        <w:t>Verarbeitung,</w:t>
      </w:r>
      <w:r>
        <w:rPr>
          <w:spacing w:val="-4"/>
        </w:rPr>
        <w:t xml:space="preserve"> </w:t>
      </w:r>
      <w:r>
        <w:t>Art</w:t>
      </w:r>
      <w:r>
        <w:rPr>
          <w:spacing w:val="-2"/>
        </w:rPr>
        <w:t xml:space="preserve"> </w:t>
      </w:r>
      <w:r>
        <w:t>und</w:t>
      </w:r>
      <w:r>
        <w:rPr>
          <w:spacing w:val="-4"/>
        </w:rPr>
        <w:t xml:space="preserve"> </w:t>
      </w:r>
      <w:r>
        <w:t>Zweck</w:t>
      </w:r>
      <w:r>
        <w:rPr>
          <w:spacing w:val="-4"/>
        </w:rPr>
        <w:t xml:space="preserve"> </w:t>
      </w:r>
      <w:r>
        <w:t>der</w:t>
      </w:r>
      <w:r>
        <w:rPr>
          <w:spacing w:val="-2"/>
        </w:rPr>
        <w:t xml:space="preserve"> </w:t>
      </w:r>
      <w:r>
        <w:t>Verarbeitung,</w:t>
      </w:r>
      <w:r>
        <w:rPr>
          <w:spacing w:val="-4"/>
        </w:rPr>
        <w:t xml:space="preserve"> </w:t>
      </w:r>
      <w:r>
        <w:t>die</w:t>
      </w:r>
      <w:r>
        <w:rPr>
          <w:spacing w:val="-1"/>
        </w:rPr>
        <w:t xml:space="preserve"> </w:t>
      </w:r>
      <w:r>
        <w:t>Art</w:t>
      </w:r>
      <w:r>
        <w:rPr>
          <w:spacing w:val="-2"/>
        </w:rPr>
        <w:t xml:space="preserve"> </w:t>
      </w:r>
      <w:r>
        <w:t>der</w:t>
      </w:r>
      <w:r>
        <w:rPr>
          <w:spacing w:val="-1"/>
        </w:rPr>
        <w:t xml:space="preserve"> </w:t>
      </w:r>
      <w:r>
        <w:t>per-</w:t>
      </w:r>
      <w:proofErr w:type="spellStart"/>
      <w:r>
        <w:t>sonenbezogenen</w:t>
      </w:r>
      <w:proofErr w:type="spellEnd"/>
      <w:r>
        <w:t xml:space="preserve"> Daten und die Kategorien betroffener Personen sind in </w:t>
      </w:r>
      <w:r>
        <w:rPr>
          <w:b/>
        </w:rPr>
        <w:t xml:space="preserve">Anlage 1 </w:t>
      </w:r>
      <w:r>
        <w:t>zu diesem Vertrag festgelegt.</w:t>
      </w:r>
    </w:p>
    <w:p w14:paraId="614E142D" w14:textId="77777777" w:rsidR="00EC4F8E" w:rsidRDefault="00EC4F8E">
      <w:pPr>
        <w:pStyle w:val="Textkrper"/>
        <w:ind w:left="0"/>
      </w:pPr>
    </w:p>
    <w:p w14:paraId="0B68F584" w14:textId="77777777" w:rsidR="00EC4F8E" w:rsidRDefault="00EC4F8E">
      <w:pPr>
        <w:pStyle w:val="Textkrper"/>
        <w:ind w:left="0"/>
      </w:pPr>
    </w:p>
    <w:p w14:paraId="549F8365" w14:textId="77777777" w:rsidR="00EC4F8E" w:rsidRDefault="00EC4F8E">
      <w:pPr>
        <w:pStyle w:val="Textkrper"/>
        <w:ind w:left="0"/>
      </w:pPr>
    </w:p>
    <w:p w14:paraId="0680AD9C" w14:textId="77777777" w:rsidR="00EC4F8E" w:rsidRDefault="00EC4F8E">
      <w:pPr>
        <w:pStyle w:val="Textkrper"/>
        <w:ind w:left="0"/>
      </w:pPr>
    </w:p>
    <w:p w14:paraId="1190ED13" w14:textId="77777777" w:rsidR="00EC4F8E" w:rsidRDefault="00EC4F8E">
      <w:pPr>
        <w:pStyle w:val="Textkrper"/>
        <w:ind w:left="0"/>
      </w:pPr>
    </w:p>
    <w:p w14:paraId="7FE3BC9A" w14:textId="77777777" w:rsidR="00EC4F8E" w:rsidRDefault="00EC4F8E">
      <w:pPr>
        <w:pStyle w:val="Textkrper"/>
        <w:spacing w:before="170"/>
        <w:ind w:left="0"/>
      </w:pPr>
    </w:p>
    <w:p w14:paraId="5EC763D1" w14:textId="77777777" w:rsidR="00EC4F8E" w:rsidRDefault="00B52070">
      <w:pPr>
        <w:pStyle w:val="Textkrper"/>
        <w:ind w:left="0" w:right="1373"/>
        <w:jc w:val="right"/>
      </w:pPr>
      <w:r>
        <w:rPr>
          <w:spacing w:val="-10"/>
        </w:rPr>
        <w:t>1</w:t>
      </w:r>
    </w:p>
    <w:p w14:paraId="224D3D24" w14:textId="77777777" w:rsidR="00EC4F8E" w:rsidRDefault="00EC4F8E">
      <w:pPr>
        <w:pStyle w:val="Textkrper"/>
        <w:jc w:val="right"/>
        <w:sectPr w:rsidR="00EC4F8E">
          <w:type w:val="continuous"/>
          <w:pgSz w:w="11910" w:h="16840"/>
          <w:pgMar w:top="940" w:right="425" w:bottom="280" w:left="1559" w:header="720" w:footer="720" w:gutter="0"/>
          <w:cols w:space="720"/>
        </w:sectPr>
      </w:pPr>
    </w:p>
    <w:p w14:paraId="082F5D5B" w14:textId="77777777" w:rsidR="00EC4F8E" w:rsidRDefault="00B52070">
      <w:pPr>
        <w:pStyle w:val="berschrift2"/>
        <w:numPr>
          <w:ilvl w:val="0"/>
          <w:numId w:val="19"/>
        </w:numPr>
        <w:tabs>
          <w:tab w:val="left" w:pos="748"/>
        </w:tabs>
        <w:spacing w:before="66"/>
        <w:ind w:hanging="510"/>
      </w:pPr>
      <w:r>
        <w:lastRenderedPageBreak/>
        <w:t>Rechte</w:t>
      </w:r>
      <w:r>
        <w:rPr>
          <w:spacing w:val="1"/>
        </w:rPr>
        <w:t xml:space="preserve"> </w:t>
      </w:r>
      <w:r>
        <w:t>und Pflichten</w:t>
      </w:r>
      <w:r>
        <w:rPr>
          <w:spacing w:val="-5"/>
        </w:rPr>
        <w:t xml:space="preserve"> </w:t>
      </w:r>
      <w:r>
        <w:t>des</w:t>
      </w:r>
      <w:r>
        <w:rPr>
          <w:spacing w:val="3"/>
        </w:rPr>
        <w:t xml:space="preserve"> </w:t>
      </w:r>
      <w:r>
        <w:rPr>
          <w:spacing w:val="-2"/>
        </w:rPr>
        <w:t>Auftraggebers</w:t>
      </w:r>
    </w:p>
    <w:p w14:paraId="1C1D2648" w14:textId="35606160" w:rsidR="00EC4F8E" w:rsidRDefault="00B52070" w:rsidP="00044991">
      <w:pPr>
        <w:pStyle w:val="Listenabsatz"/>
        <w:numPr>
          <w:ilvl w:val="0"/>
          <w:numId w:val="17"/>
        </w:numPr>
        <w:tabs>
          <w:tab w:val="left" w:pos="568"/>
        </w:tabs>
        <w:spacing w:before="206" w:line="247" w:lineRule="auto"/>
        <w:ind w:right="1386" w:firstLine="0"/>
      </w:pPr>
      <w:r>
        <w:t xml:space="preserve">Der Auftraggeber ist </w:t>
      </w:r>
      <w:proofErr w:type="gramStart"/>
      <w:r>
        <w:t>Verantwortlicher</w:t>
      </w:r>
      <w:proofErr w:type="gramEnd"/>
      <w:r>
        <w:t xml:space="preserve"> </w:t>
      </w:r>
      <w:proofErr w:type="spellStart"/>
      <w:r>
        <w:t>i.S.d</w:t>
      </w:r>
      <w:proofErr w:type="spellEnd"/>
      <w:r>
        <w:t xml:space="preserve">. Art. 4 Nr. 7 DSGVO für die </w:t>
      </w:r>
      <w:r w:rsidR="00044991">
        <w:t>Verarbeitung</w:t>
      </w:r>
      <w:r>
        <w:rPr>
          <w:spacing w:val="-3"/>
        </w:rPr>
        <w:t xml:space="preserve"> </w:t>
      </w:r>
      <w:r>
        <w:t>von</w:t>
      </w:r>
      <w:r>
        <w:rPr>
          <w:spacing w:val="-5"/>
        </w:rPr>
        <w:t xml:space="preserve"> </w:t>
      </w:r>
      <w:r>
        <w:t>Daten</w:t>
      </w:r>
      <w:r>
        <w:rPr>
          <w:spacing w:val="-5"/>
        </w:rPr>
        <w:t xml:space="preserve"> </w:t>
      </w:r>
      <w:r>
        <w:t>im</w:t>
      </w:r>
      <w:r>
        <w:rPr>
          <w:spacing w:val="-3"/>
        </w:rPr>
        <w:t xml:space="preserve"> </w:t>
      </w:r>
      <w:r>
        <w:t>Auftrag</w:t>
      </w:r>
      <w:r>
        <w:rPr>
          <w:spacing w:val="-1"/>
        </w:rPr>
        <w:t xml:space="preserve"> </w:t>
      </w:r>
      <w:r>
        <w:t>durch</w:t>
      </w:r>
      <w:r>
        <w:rPr>
          <w:spacing w:val="-4"/>
        </w:rPr>
        <w:t xml:space="preserve"> </w:t>
      </w:r>
      <w:r>
        <w:t>den</w:t>
      </w:r>
      <w:r>
        <w:rPr>
          <w:spacing w:val="-2"/>
        </w:rPr>
        <w:t xml:space="preserve"> </w:t>
      </w:r>
      <w:r>
        <w:t>Auftragnehmer.</w:t>
      </w:r>
      <w:r>
        <w:rPr>
          <w:spacing w:val="-3"/>
        </w:rPr>
        <w:t xml:space="preserve"> </w:t>
      </w:r>
      <w:r>
        <w:t>Dem</w:t>
      </w:r>
      <w:r>
        <w:rPr>
          <w:spacing w:val="-3"/>
        </w:rPr>
        <w:t xml:space="preserve"> </w:t>
      </w:r>
      <w:r>
        <w:t>Auftragnehmer</w:t>
      </w:r>
      <w:r>
        <w:rPr>
          <w:spacing w:val="-3"/>
        </w:rPr>
        <w:t xml:space="preserve"> </w:t>
      </w:r>
      <w:r>
        <w:t>steht</w:t>
      </w:r>
      <w:r>
        <w:rPr>
          <w:spacing w:val="-3"/>
        </w:rPr>
        <w:t xml:space="preserve"> </w:t>
      </w:r>
      <w:r>
        <w:t>nach Ziff. 4 Abs. 5 das Recht zu, den Auftraggeber darauf hinzuweisen, wenn eine seiner Meinung nach rechtlich unzulässige Datenverarbeitung Gegenstand des Auftrags und/oder einer Weisung ist.</w:t>
      </w:r>
    </w:p>
    <w:p w14:paraId="255250CE" w14:textId="6B3BE150" w:rsidR="00EC4F8E" w:rsidRDefault="00B52070" w:rsidP="00044991">
      <w:pPr>
        <w:pStyle w:val="Listenabsatz"/>
        <w:numPr>
          <w:ilvl w:val="0"/>
          <w:numId w:val="17"/>
        </w:numPr>
        <w:tabs>
          <w:tab w:val="left" w:pos="568"/>
        </w:tabs>
        <w:spacing w:before="197" w:line="247" w:lineRule="auto"/>
        <w:ind w:right="1412" w:firstLine="0"/>
      </w:pPr>
      <w:r>
        <w:t>Der Auftraggeber ist als Verantwortlicher für die Wahrung der Betroffenenrechte verantwortlich.</w:t>
      </w:r>
      <w:r>
        <w:rPr>
          <w:spacing w:val="-5"/>
        </w:rPr>
        <w:t xml:space="preserve"> </w:t>
      </w:r>
      <w:r>
        <w:t>Der</w:t>
      </w:r>
      <w:r>
        <w:rPr>
          <w:spacing w:val="-2"/>
        </w:rPr>
        <w:t xml:space="preserve"> </w:t>
      </w:r>
      <w:r>
        <w:t>Auftragnehmer</w:t>
      </w:r>
      <w:r>
        <w:rPr>
          <w:spacing w:val="-3"/>
        </w:rPr>
        <w:t xml:space="preserve"> </w:t>
      </w:r>
      <w:r>
        <w:t>wird</w:t>
      </w:r>
      <w:r>
        <w:rPr>
          <w:spacing w:val="-3"/>
        </w:rPr>
        <w:t xml:space="preserve"> </w:t>
      </w:r>
      <w:r>
        <w:t>den</w:t>
      </w:r>
      <w:r>
        <w:rPr>
          <w:spacing w:val="-4"/>
        </w:rPr>
        <w:t xml:space="preserve"> </w:t>
      </w:r>
      <w:r>
        <w:t>Auftraggeber</w:t>
      </w:r>
      <w:r>
        <w:rPr>
          <w:spacing w:val="-2"/>
        </w:rPr>
        <w:t xml:space="preserve"> </w:t>
      </w:r>
      <w:r>
        <w:t>unverzüglich</w:t>
      </w:r>
      <w:r>
        <w:rPr>
          <w:spacing w:val="-1"/>
        </w:rPr>
        <w:t xml:space="preserve"> </w:t>
      </w:r>
      <w:r>
        <w:t>darüber</w:t>
      </w:r>
      <w:r>
        <w:rPr>
          <w:spacing w:val="-3"/>
        </w:rPr>
        <w:t xml:space="preserve"> </w:t>
      </w:r>
      <w:proofErr w:type="spellStart"/>
      <w:r>
        <w:t>infor</w:t>
      </w:r>
      <w:proofErr w:type="spellEnd"/>
      <w:r>
        <w:t>-mieren,</w:t>
      </w:r>
      <w:r>
        <w:rPr>
          <w:spacing w:val="-2"/>
        </w:rPr>
        <w:t xml:space="preserve"> </w:t>
      </w:r>
      <w:r>
        <w:t>wenn</w:t>
      </w:r>
      <w:r>
        <w:rPr>
          <w:spacing w:val="-2"/>
        </w:rPr>
        <w:t xml:space="preserve"> </w:t>
      </w:r>
      <w:r>
        <w:t>Betroffene</w:t>
      </w:r>
      <w:r>
        <w:rPr>
          <w:spacing w:val="-5"/>
        </w:rPr>
        <w:t xml:space="preserve"> </w:t>
      </w:r>
      <w:r>
        <w:t>ihre</w:t>
      </w:r>
      <w:r>
        <w:rPr>
          <w:spacing w:val="-5"/>
        </w:rPr>
        <w:t xml:space="preserve"> </w:t>
      </w:r>
      <w:r>
        <w:t>Betroffenenrechte</w:t>
      </w:r>
      <w:r>
        <w:rPr>
          <w:spacing w:val="-7"/>
        </w:rPr>
        <w:t xml:space="preserve"> </w:t>
      </w:r>
      <w:r>
        <w:t>im</w:t>
      </w:r>
      <w:r>
        <w:rPr>
          <w:spacing w:val="-2"/>
        </w:rPr>
        <w:t xml:space="preserve"> </w:t>
      </w:r>
      <w:r>
        <w:t>Zusammenhang</w:t>
      </w:r>
      <w:r>
        <w:rPr>
          <w:spacing w:val="-5"/>
        </w:rPr>
        <w:t xml:space="preserve"> </w:t>
      </w:r>
      <w:r>
        <w:t>mit</w:t>
      </w:r>
      <w:r>
        <w:rPr>
          <w:spacing w:val="-5"/>
        </w:rPr>
        <w:t xml:space="preserve"> </w:t>
      </w:r>
      <w:r>
        <w:t>dieser</w:t>
      </w:r>
      <w:r>
        <w:rPr>
          <w:spacing w:val="-2"/>
        </w:rPr>
        <w:t xml:space="preserve"> </w:t>
      </w:r>
      <w:r w:rsidR="00044991">
        <w:t>Verarbeitung</w:t>
      </w:r>
      <w:r>
        <w:t xml:space="preserve"> von Daten im Auftrag gegenüber dem Auftragnehmer geltend machen.</w:t>
      </w:r>
    </w:p>
    <w:p w14:paraId="61F2AE99" w14:textId="6A02AC1D" w:rsidR="00EC4F8E" w:rsidRDefault="00B52070" w:rsidP="00044991">
      <w:pPr>
        <w:pStyle w:val="Listenabsatz"/>
        <w:numPr>
          <w:ilvl w:val="0"/>
          <w:numId w:val="17"/>
        </w:numPr>
        <w:tabs>
          <w:tab w:val="left" w:pos="568"/>
        </w:tabs>
        <w:spacing w:before="198" w:line="247" w:lineRule="auto"/>
        <w:ind w:right="1524" w:firstLine="0"/>
      </w:pPr>
      <w:r>
        <w:t>Der</w:t>
      </w:r>
      <w:r>
        <w:rPr>
          <w:spacing w:val="-2"/>
        </w:rPr>
        <w:t xml:space="preserve"> </w:t>
      </w:r>
      <w:r>
        <w:t>Auftraggeber</w:t>
      </w:r>
      <w:r>
        <w:rPr>
          <w:spacing w:val="-3"/>
        </w:rPr>
        <w:t xml:space="preserve"> </w:t>
      </w:r>
      <w:r>
        <w:t>hat</w:t>
      </w:r>
      <w:r>
        <w:rPr>
          <w:spacing w:val="-5"/>
        </w:rPr>
        <w:t xml:space="preserve"> </w:t>
      </w:r>
      <w:r>
        <w:t>das</w:t>
      </w:r>
      <w:r>
        <w:rPr>
          <w:spacing w:val="-3"/>
        </w:rPr>
        <w:t xml:space="preserve"> </w:t>
      </w:r>
      <w:r>
        <w:t>Recht,</w:t>
      </w:r>
      <w:r>
        <w:rPr>
          <w:spacing w:val="-3"/>
        </w:rPr>
        <w:t xml:space="preserve"> </w:t>
      </w:r>
      <w:r>
        <w:t>jederzeit</w:t>
      </w:r>
      <w:r>
        <w:rPr>
          <w:spacing w:val="-3"/>
        </w:rPr>
        <w:t xml:space="preserve"> </w:t>
      </w:r>
      <w:r>
        <w:t>ergänzende</w:t>
      </w:r>
      <w:r>
        <w:rPr>
          <w:spacing w:val="-3"/>
        </w:rPr>
        <w:t xml:space="preserve"> </w:t>
      </w:r>
      <w:r>
        <w:t>Weisungen</w:t>
      </w:r>
      <w:r>
        <w:rPr>
          <w:spacing w:val="-5"/>
        </w:rPr>
        <w:t xml:space="preserve"> </w:t>
      </w:r>
      <w:r>
        <w:t>über</w:t>
      </w:r>
      <w:r>
        <w:rPr>
          <w:spacing w:val="-5"/>
        </w:rPr>
        <w:t xml:space="preserve"> </w:t>
      </w:r>
      <w:r>
        <w:t>Art,</w:t>
      </w:r>
      <w:r>
        <w:rPr>
          <w:spacing w:val="-2"/>
        </w:rPr>
        <w:t xml:space="preserve"> </w:t>
      </w:r>
      <w:r>
        <w:t>Um-fang und Verfahren der</w:t>
      </w:r>
      <w:r>
        <w:rPr>
          <w:spacing w:val="-1"/>
        </w:rPr>
        <w:t xml:space="preserve"> </w:t>
      </w:r>
      <w:r>
        <w:t>Datenverarbeitung gegenüber dem Auftragnehmer zu</w:t>
      </w:r>
      <w:r>
        <w:rPr>
          <w:spacing w:val="-1"/>
        </w:rPr>
        <w:t xml:space="preserve"> </w:t>
      </w:r>
      <w:r w:rsidR="00044991">
        <w:t>erteilen</w:t>
      </w:r>
      <w:r>
        <w:t>. Weisungen müssen in Textform (z.B. E-Mail) erfolgen.</w:t>
      </w:r>
    </w:p>
    <w:p w14:paraId="36211387" w14:textId="0EC8D3A5" w:rsidR="00EC4F8E" w:rsidRDefault="00B52070" w:rsidP="00044991">
      <w:pPr>
        <w:pStyle w:val="Listenabsatz"/>
        <w:numPr>
          <w:ilvl w:val="0"/>
          <w:numId w:val="17"/>
        </w:numPr>
        <w:tabs>
          <w:tab w:val="left" w:pos="568"/>
        </w:tabs>
        <w:spacing w:before="198" w:line="247" w:lineRule="auto"/>
        <w:ind w:right="1510" w:firstLine="0"/>
      </w:pPr>
      <w:r>
        <w:t>Regelungen</w:t>
      </w:r>
      <w:r>
        <w:rPr>
          <w:spacing w:val="-5"/>
        </w:rPr>
        <w:t xml:space="preserve"> </w:t>
      </w:r>
      <w:r>
        <w:t>über</w:t>
      </w:r>
      <w:r>
        <w:rPr>
          <w:spacing w:val="-4"/>
        </w:rPr>
        <w:t xml:space="preserve"> </w:t>
      </w:r>
      <w:r>
        <w:t>eine</w:t>
      </w:r>
      <w:r>
        <w:rPr>
          <w:spacing w:val="-4"/>
        </w:rPr>
        <w:t xml:space="preserve"> </w:t>
      </w:r>
      <w:r>
        <w:t>etwaige</w:t>
      </w:r>
      <w:r>
        <w:rPr>
          <w:spacing w:val="-4"/>
        </w:rPr>
        <w:t xml:space="preserve"> </w:t>
      </w:r>
      <w:r>
        <w:t>Vergütung</w:t>
      </w:r>
      <w:r>
        <w:rPr>
          <w:spacing w:val="-5"/>
        </w:rPr>
        <w:t xml:space="preserve"> </w:t>
      </w:r>
      <w:r>
        <w:t>von</w:t>
      </w:r>
      <w:r>
        <w:rPr>
          <w:spacing w:val="-5"/>
        </w:rPr>
        <w:t xml:space="preserve"> </w:t>
      </w:r>
      <w:r>
        <w:t>Mehraufwänden,</w:t>
      </w:r>
      <w:r>
        <w:rPr>
          <w:spacing w:val="-4"/>
        </w:rPr>
        <w:t xml:space="preserve"> </w:t>
      </w:r>
      <w:r>
        <w:t>die</w:t>
      </w:r>
      <w:r>
        <w:rPr>
          <w:spacing w:val="-3"/>
        </w:rPr>
        <w:t xml:space="preserve"> </w:t>
      </w:r>
      <w:r>
        <w:t>durch</w:t>
      </w:r>
      <w:r>
        <w:rPr>
          <w:spacing w:val="-6"/>
        </w:rPr>
        <w:t xml:space="preserve"> </w:t>
      </w:r>
      <w:r w:rsidR="00044991">
        <w:t>ergänzende</w:t>
      </w:r>
      <w:r>
        <w:rPr>
          <w:spacing w:val="-3"/>
        </w:rPr>
        <w:t xml:space="preserve"> </w:t>
      </w:r>
      <w:r>
        <w:t>Weisungen</w:t>
      </w:r>
      <w:r>
        <w:rPr>
          <w:spacing w:val="-5"/>
        </w:rPr>
        <w:t xml:space="preserve"> </w:t>
      </w:r>
      <w:r>
        <w:t>des</w:t>
      </w:r>
      <w:r>
        <w:rPr>
          <w:spacing w:val="-1"/>
        </w:rPr>
        <w:t xml:space="preserve"> </w:t>
      </w:r>
      <w:r>
        <w:t>Auftraggebers</w:t>
      </w:r>
      <w:r>
        <w:rPr>
          <w:spacing w:val="-5"/>
        </w:rPr>
        <w:t xml:space="preserve"> </w:t>
      </w:r>
      <w:r>
        <w:t>beim</w:t>
      </w:r>
      <w:r>
        <w:rPr>
          <w:spacing w:val="-5"/>
        </w:rPr>
        <w:t xml:space="preserve"> </w:t>
      </w:r>
      <w:r>
        <w:t>Auftragnehmer</w:t>
      </w:r>
      <w:r>
        <w:rPr>
          <w:spacing w:val="-3"/>
        </w:rPr>
        <w:t xml:space="preserve"> </w:t>
      </w:r>
      <w:r>
        <w:t>entstehen,</w:t>
      </w:r>
      <w:r>
        <w:rPr>
          <w:spacing w:val="-1"/>
        </w:rPr>
        <w:t xml:space="preserve"> </w:t>
      </w:r>
      <w:r>
        <w:t>bleiben</w:t>
      </w:r>
      <w:r>
        <w:rPr>
          <w:spacing w:val="-3"/>
        </w:rPr>
        <w:t xml:space="preserve"> </w:t>
      </w:r>
      <w:proofErr w:type="spellStart"/>
      <w:r>
        <w:t>unbe</w:t>
      </w:r>
      <w:proofErr w:type="spellEnd"/>
      <w:r>
        <w:t>-</w:t>
      </w:r>
      <w:r>
        <w:rPr>
          <w:spacing w:val="-2"/>
        </w:rPr>
        <w:t>rührt.</w:t>
      </w:r>
    </w:p>
    <w:p w14:paraId="2DF6E3C2" w14:textId="67A79208" w:rsidR="00EC4F8E" w:rsidRDefault="00B52070" w:rsidP="00044991">
      <w:pPr>
        <w:pStyle w:val="Listenabsatz"/>
        <w:numPr>
          <w:ilvl w:val="0"/>
          <w:numId w:val="17"/>
        </w:numPr>
        <w:tabs>
          <w:tab w:val="left" w:pos="568"/>
        </w:tabs>
        <w:spacing w:before="200" w:line="247" w:lineRule="auto"/>
        <w:ind w:right="1376" w:firstLine="0"/>
      </w:pPr>
      <w:r>
        <w:t xml:space="preserve">Der Auftraggeber kann weisungsberechtigte Personen benennen. Sofern </w:t>
      </w:r>
      <w:r w:rsidR="00044991">
        <w:t>weisungsberechtigte</w:t>
      </w:r>
      <w:r>
        <w:t xml:space="preserve"> Personen benannt werden sollen, werden diese in der </w:t>
      </w:r>
      <w:r>
        <w:rPr>
          <w:b/>
        </w:rPr>
        <w:t xml:space="preserve">Anlage 1 </w:t>
      </w:r>
      <w:r>
        <w:t>benannt.</w:t>
      </w:r>
      <w:r>
        <w:rPr>
          <w:spacing w:val="-4"/>
        </w:rPr>
        <w:t xml:space="preserve"> </w:t>
      </w:r>
      <w:r>
        <w:t>Für</w:t>
      </w:r>
      <w:r>
        <w:rPr>
          <w:spacing w:val="-4"/>
        </w:rPr>
        <w:t xml:space="preserve"> </w:t>
      </w:r>
      <w:r>
        <w:t>den</w:t>
      </w:r>
      <w:r>
        <w:rPr>
          <w:spacing w:val="-4"/>
        </w:rPr>
        <w:t xml:space="preserve"> </w:t>
      </w:r>
      <w:r>
        <w:t>Fall,</w:t>
      </w:r>
      <w:r>
        <w:rPr>
          <w:spacing w:val="-3"/>
        </w:rPr>
        <w:t xml:space="preserve"> </w:t>
      </w:r>
      <w:r>
        <w:t>dass</w:t>
      </w:r>
      <w:r>
        <w:rPr>
          <w:spacing w:val="-4"/>
        </w:rPr>
        <w:t xml:space="preserve"> </w:t>
      </w:r>
      <w:r>
        <w:t>sich</w:t>
      </w:r>
      <w:r>
        <w:rPr>
          <w:spacing w:val="-3"/>
        </w:rPr>
        <w:t xml:space="preserve"> </w:t>
      </w:r>
      <w:r>
        <w:t>die</w:t>
      </w:r>
      <w:r>
        <w:rPr>
          <w:spacing w:val="-7"/>
        </w:rPr>
        <w:t xml:space="preserve"> </w:t>
      </w:r>
      <w:r>
        <w:t>weisungsberechtigten</w:t>
      </w:r>
      <w:r>
        <w:rPr>
          <w:spacing w:val="-2"/>
        </w:rPr>
        <w:t xml:space="preserve"> </w:t>
      </w:r>
      <w:r>
        <w:t>Personen</w:t>
      </w:r>
      <w:r>
        <w:rPr>
          <w:spacing w:val="-5"/>
        </w:rPr>
        <w:t xml:space="preserve"> </w:t>
      </w:r>
      <w:r>
        <w:t>beim</w:t>
      </w:r>
      <w:r>
        <w:rPr>
          <w:spacing w:val="-4"/>
        </w:rPr>
        <w:t xml:space="preserve"> </w:t>
      </w:r>
      <w:r w:rsidR="00044991">
        <w:t>Auftraggeber</w:t>
      </w:r>
      <w:r>
        <w:t xml:space="preserve"> ändern, wird der Auftraggeber dies dem Auftragnehmer in Textform mitteilen.</w:t>
      </w:r>
    </w:p>
    <w:p w14:paraId="738C486A" w14:textId="0884D769" w:rsidR="00EC4F8E" w:rsidRDefault="00B52070" w:rsidP="00044991">
      <w:pPr>
        <w:pStyle w:val="Listenabsatz"/>
        <w:numPr>
          <w:ilvl w:val="0"/>
          <w:numId w:val="17"/>
        </w:numPr>
        <w:tabs>
          <w:tab w:val="left" w:pos="568"/>
        </w:tabs>
        <w:spacing w:before="196" w:line="247" w:lineRule="auto"/>
        <w:ind w:right="1439" w:firstLine="0"/>
      </w:pPr>
      <w:r>
        <w:t>Der Auftraggeber informiert den Auftragnehmer unverzüglich, wenn er Fehler oder</w:t>
      </w:r>
      <w:r>
        <w:rPr>
          <w:spacing w:val="-4"/>
        </w:rPr>
        <w:t xml:space="preserve"> </w:t>
      </w:r>
      <w:r>
        <w:t>Unregelmäßigkeiten</w:t>
      </w:r>
      <w:r>
        <w:rPr>
          <w:spacing w:val="-5"/>
        </w:rPr>
        <w:t xml:space="preserve"> </w:t>
      </w:r>
      <w:r>
        <w:t>im</w:t>
      </w:r>
      <w:r>
        <w:rPr>
          <w:spacing w:val="-4"/>
        </w:rPr>
        <w:t xml:space="preserve"> </w:t>
      </w:r>
      <w:r>
        <w:t>Zusammenhang</w:t>
      </w:r>
      <w:r>
        <w:rPr>
          <w:spacing w:val="-7"/>
        </w:rPr>
        <w:t xml:space="preserve"> </w:t>
      </w:r>
      <w:r>
        <w:t>mit</w:t>
      </w:r>
      <w:r>
        <w:rPr>
          <w:spacing w:val="-7"/>
        </w:rPr>
        <w:t xml:space="preserve"> </w:t>
      </w:r>
      <w:r>
        <w:t>der</w:t>
      </w:r>
      <w:r>
        <w:rPr>
          <w:spacing w:val="-5"/>
        </w:rPr>
        <w:t xml:space="preserve"> </w:t>
      </w:r>
      <w:r>
        <w:t>Verarbeitung</w:t>
      </w:r>
      <w:r>
        <w:rPr>
          <w:spacing w:val="-5"/>
        </w:rPr>
        <w:t xml:space="preserve"> </w:t>
      </w:r>
      <w:r w:rsidR="00044991">
        <w:t>personenbezogener</w:t>
      </w:r>
      <w:r>
        <w:t xml:space="preserve"> Daten durch den Auftragnehmer feststellt.</w:t>
      </w:r>
    </w:p>
    <w:p w14:paraId="67C2FA86" w14:textId="77777777" w:rsidR="00EC4F8E" w:rsidRDefault="00B52070" w:rsidP="00044991">
      <w:pPr>
        <w:pStyle w:val="Listenabsatz"/>
        <w:numPr>
          <w:ilvl w:val="0"/>
          <w:numId w:val="17"/>
        </w:numPr>
        <w:tabs>
          <w:tab w:val="left" w:pos="568"/>
        </w:tabs>
        <w:spacing w:before="200" w:line="247" w:lineRule="auto"/>
        <w:ind w:right="1643" w:firstLine="0"/>
      </w:pPr>
      <w:r>
        <w:t>Für den Fall, dass eine Informationspflicht gegenüber Dritten nach Art. 33, 34 DSGVO</w:t>
      </w:r>
      <w:r>
        <w:rPr>
          <w:spacing w:val="-2"/>
        </w:rPr>
        <w:t xml:space="preserve"> </w:t>
      </w:r>
      <w:r>
        <w:t>oder</w:t>
      </w:r>
      <w:r>
        <w:rPr>
          <w:spacing w:val="-3"/>
        </w:rPr>
        <w:t xml:space="preserve"> </w:t>
      </w:r>
      <w:r>
        <w:t>einer</w:t>
      </w:r>
      <w:r>
        <w:rPr>
          <w:spacing w:val="-4"/>
        </w:rPr>
        <w:t xml:space="preserve"> </w:t>
      </w:r>
      <w:r>
        <w:t>sonstigen,</w:t>
      </w:r>
      <w:r>
        <w:rPr>
          <w:spacing w:val="-2"/>
        </w:rPr>
        <w:t xml:space="preserve"> </w:t>
      </w:r>
      <w:r>
        <w:t>für</w:t>
      </w:r>
      <w:r>
        <w:rPr>
          <w:spacing w:val="-4"/>
        </w:rPr>
        <w:t xml:space="preserve"> </w:t>
      </w:r>
      <w:r>
        <w:t>den</w:t>
      </w:r>
      <w:r>
        <w:rPr>
          <w:spacing w:val="-5"/>
        </w:rPr>
        <w:t xml:space="preserve"> </w:t>
      </w:r>
      <w:r>
        <w:t>Auftraggeber</w:t>
      </w:r>
      <w:r>
        <w:rPr>
          <w:spacing w:val="-3"/>
        </w:rPr>
        <w:t xml:space="preserve"> </w:t>
      </w:r>
      <w:r>
        <w:t>geltenden</w:t>
      </w:r>
      <w:r>
        <w:rPr>
          <w:spacing w:val="-5"/>
        </w:rPr>
        <w:t xml:space="preserve"> </w:t>
      </w:r>
      <w:r>
        <w:t>gesetzlichen</w:t>
      </w:r>
      <w:r>
        <w:rPr>
          <w:spacing w:val="-4"/>
        </w:rPr>
        <w:t xml:space="preserve"> </w:t>
      </w:r>
      <w:r>
        <w:t>Melde-pflicht besteht, ist der Auftraggeber für deren Einhaltung verantwortlich.</w:t>
      </w:r>
    </w:p>
    <w:p w14:paraId="3E11D5CC" w14:textId="77777777" w:rsidR="00EC4F8E" w:rsidRDefault="00EC4F8E" w:rsidP="00044991">
      <w:pPr>
        <w:pStyle w:val="Textkrper"/>
        <w:ind w:left="0"/>
      </w:pPr>
    </w:p>
    <w:p w14:paraId="4D43DB42" w14:textId="77777777" w:rsidR="00EC4F8E" w:rsidRDefault="00EC4F8E">
      <w:pPr>
        <w:pStyle w:val="Textkrper"/>
        <w:spacing w:before="169"/>
        <w:ind w:left="0"/>
      </w:pPr>
    </w:p>
    <w:p w14:paraId="3F3F5F40" w14:textId="77777777" w:rsidR="00EC4F8E" w:rsidRDefault="00B52070">
      <w:pPr>
        <w:pStyle w:val="berschrift2"/>
        <w:numPr>
          <w:ilvl w:val="0"/>
          <w:numId w:val="19"/>
        </w:numPr>
        <w:tabs>
          <w:tab w:val="left" w:pos="747"/>
        </w:tabs>
        <w:ind w:left="747" w:hanging="509"/>
        <w:jc w:val="both"/>
      </w:pPr>
      <w:r>
        <w:t>Allgemeine</w:t>
      </w:r>
      <w:r>
        <w:rPr>
          <w:spacing w:val="-1"/>
        </w:rPr>
        <w:t xml:space="preserve"> </w:t>
      </w:r>
      <w:r>
        <w:t>Pflichten</w:t>
      </w:r>
      <w:r>
        <w:rPr>
          <w:spacing w:val="-4"/>
        </w:rPr>
        <w:t xml:space="preserve"> </w:t>
      </w:r>
      <w:r>
        <w:t>des</w:t>
      </w:r>
      <w:r>
        <w:rPr>
          <w:spacing w:val="5"/>
        </w:rPr>
        <w:t xml:space="preserve"> </w:t>
      </w:r>
      <w:r>
        <w:rPr>
          <w:spacing w:val="-2"/>
        </w:rPr>
        <w:t>Auftragnehmers</w:t>
      </w:r>
    </w:p>
    <w:p w14:paraId="7D35DFC8" w14:textId="77777777" w:rsidR="00EC4F8E" w:rsidRDefault="00B52070">
      <w:pPr>
        <w:pStyle w:val="Listenabsatz"/>
        <w:numPr>
          <w:ilvl w:val="0"/>
          <w:numId w:val="16"/>
        </w:numPr>
        <w:tabs>
          <w:tab w:val="left" w:pos="568"/>
        </w:tabs>
        <w:spacing w:before="206" w:line="247" w:lineRule="auto"/>
        <w:ind w:right="1375" w:firstLine="0"/>
      </w:pPr>
      <w:r>
        <w:t>Der Auftragnehmer verarbeitet personenbezogene Daten ausschließlich im Rah-</w:t>
      </w:r>
      <w:proofErr w:type="spellStart"/>
      <w:r>
        <w:t>men</w:t>
      </w:r>
      <w:proofErr w:type="spellEnd"/>
      <w:r>
        <w:t xml:space="preserve"> der getroffenen Vereinbarungen und/oder unter Einhaltung der ggf. vom Auf-</w:t>
      </w:r>
      <w:proofErr w:type="spellStart"/>
      <w:r>
        <w:t>traggeber</w:t>
      </w:r>
      <w:proofErr w:type="spellEnd"/>
      <w:r>
        <w:rPr>
          <w:spacing w:val="-4"/>
        </w:rPr>
        <w:t xml:space="preserve"> </w:t>
      </w:r>
      <w:r>
        <w:t>erteilten</w:t>
      </w:r>
      <w:r>
        <w:rPr>
          <w:spacing w:val="-6"/>
        </w:rPr>
        <w:t xml:space="preserve"> </w:t>
      </w:r>
      <w:r>
        <w:t>ergänzenden</w:t>
      </w:r>
      <w:r>
        <w:rPr>
          <w:spacing w:val="-5"/>
        </w:rPr>
        <w:t xml:space="preserve"> </w:t>
      </w:r>
      <w:r>
        <w:t>Weisungen.</w:t>
      </w:r>
      <w:r>
        <w:rPr>
          <w:spacing w:val="-3"/>
        </w:rPr>
        <w:t xml:space="preserve"> </w:t>
      </w:r>
      <w:r>
        <w:t>Ausgenommen</w:t>
      </w:r>
      <w:r>
        <w:rPr>
          <w:spacing w:val="-5"/>
        </w:rPr>
        <w:t xml:space="preserve"> </w:t>
      </w:r>
      <w:r>
        <w:t>hiervon</w:t>
      </w:r>
      <w:r>
        <w:rPr>
          <w:spacing w:val="-5"/>
        </w:rPr>
        <w:t xml:space="preserve"> </w:t>
      </w:r>
      <w:r>
        <w:t>sind</w:t>
      </w:r>
      <w:r>
        <w:rPr>
          <w:spacing w:val="-6"/>
        </w:rPr>
        <w:t xml:space="preserve"> </w:t>
      </w:r>
      <w:r>
        <w:t xml:space="preserve">gesetzliche Regelungen, die den Auftragnehmer ggf. zu einer anderweitigen Verarbeitung </w:t>
      </w:r>
      <w:proofErr w:type="spellStart"/>
      <w:r>
        <w:t>ver</w:t>
      </w:r>
      <w:proofErr w:type="spellEnd"/>
      <w:r>
        <w:t>-pflichten. In einem solchen Fall teilt der Auftragnehmer dem Auftraggeber diese rechtlichen Anforderungen vor der Verarbeitung mit, sofern das betreffende Recht eine solche Mitteilung nicht wegen eines wichtigen öffentlichen Interesses verbietet. Zweck, Art und Umfang der Datenverarbeitung richten sich ansonsten ausschließlich nach diesem Vertrag und/oder den Weisungen des Auftraggebers. Eine hiervon ab-weichende Verarbeitung von Daten ist dem Auftragnehmer untersagt, es sei denn, dass der Auftraggeber dieser schriftlich zugestimmt hat.</w:t>
      </w:r>
    </w:p>
    <w:p w14:paraId="16D6EB14" w14:textId="77777777" w:rsidR="00EC4F8E" w:rsidRDefault="00B52070">
      <w:pPr>
        <w:pStyle w:val="Listenabsatz"/>
        <w:numPr>
          <w:ilvl w:val="0"/>
          <w:numId w:val="16"/>
        </w:numPr>
        <w:tabs>
          <w:tab w:val="left" w:pos="568"/>
        </w:tabs>
        <w:spacing w:before="194" w:line="247" w:lineRule="auto"/>
        <w:ind w:right="1426" w:firstLine="0"/>
      </w:pPr>
      <w:r>
        <w:t>Der Auftragnehmer verpflichtet sich, die Datenverarbeitung im Auftrag nur in Mit-</w:t>
      </w:r>
      <w:proofErr w:type="spellStart"/>
      <w:r>
        <w:t>gliedsstaaten</w:t>
      </w:r>
      <w:proofErr w:type="spellEnd"/>
      <w:r>
        <w:t xml:space="preserve"> der Europäischen Union (EU) oder des Europäischen Wirtschafts-raums (EWR) durchzuführen. Eine Verarbeitung der personenbezogenen Daten in einem</w:t>
      </w:r>
      <w:r>
        <w:rPr>
          <w:spacing w:val="-4"/>
        </w:rPr>
        <w:t xml:space="preserve"> </w:t>
      </w:r>
      <w:r>
        <w:t>Drittland</w:t>
      </w:r>
      <w:r>
        <w:rPr>
          <w:spacing w:val="-4"/>
        </w:rPr>
        <w:t xml:space="preserve"> </w:t>
      </w:r>
      <w:r>
        <w:t>bedarf</w:t>
      </w:r>
      <w:r>
        <w:rPr>
          <w:spacing w:val="-4"/>
        </w:rPr>
        <w:t xml:space="preserve"> </w:t>
      </w:r>
      <w:r>
        <w:t>der</w:t>
      </w:r>
      <w:r>
        <w:rPr>
          <w:spacing w:val="-4"/>
        </w:rPr>
        <w:t xml:space="preserve"> </w:t>
      </w:r>
      <w:r>
        <w:t>vorherigen</w:t>
      </w:r>
      <w:r>
        <w:rPr>
          <w:spacing w:val="-3"/>
        </w:rPr>
        <w:t xml:space="preserve"> </w:t>
      </w:r>
      <w:r>
        <w:t>Zustimmung</w:t>
      </w:r>
      <w:r>
        <w:rPr>
          <w:spacing w:val="-4"/>
        </w:rPr>
        <w:t xml:space="preserve"> </w:t>
      </w:r>
      <w:r>
        <w:t>des</w:t>
      </w:r>
      <w:r>
        <w:rPr>
          <w:spacing w:val="-3"/>
        </w:rPr>
        <w:t xml:space="preserve"> </w:t>
      </w:r>
      <w:r>
        <w:t>Auftraggebers,</w:t>
      </w:r>
      <w:r>
        <w:rPr>
          <w:spacing w:val="-3"/>
        </w:rPr>
        <w:t xml:space="preserve"> </w:t>
      </w:r>
      <w:r>
        <w:t>die</w:t>
      </w:r>
      <w:r>
        <w:rPr>
          <w:spacing w:val="-9"/>
        </w:rPr>
        <w:t xml:space="preserve"> </w:t>
      </w:r>
      <w:r>
        <w:t>zumindest in</w:t>
      </w:r>
      <w:r>
        <w:rPr>
          <w:spacing w:val="-7"/>
        </w:rPr>
        <w:t xml:space="preserve"> </w:t>
      </w:r>
      <w:r>
        <w:t>Textform</w:t>
      </w:r>
      <w:r>
        <w:rPr>
          <w:spacing w:val="-6"/>
        </w:rPr>
        <w:t xml:space="preserve"> </w:t>
      </w:r>
      <w:r>
        <w:t>(z.B.</w:t>
      </w:r>
      <w:r>
        <w:rPr>
          <w:spacing w:val="-2"/>
        </w:rPr>
        <w:t xml:space="preserve"> </w:t>
      </w:r>
      <w:r>
        <w:t>E-Mail)</w:t>
      </w:r>
      <w:r>
        <w:rPr>
          <w:spacing w:val="-5"/>
        </w:rPr>
        <w:t xml:space="preserve"> </w:t>
      </w:r>
      <w:r>
        <w:t>erfolgen</w:t>
      </w:r>
      <w:r>
        <w:rPr>
          <w:spacing w:val="-6"/>
        </w:rPr>
        <w:t xml:space="preserve"> </w:t>
      </w:r>
      <w:r>
        <w:t>muss.</w:t>
      </w:r>
      <w:r>
        <w:rPr>
          <w:spacing w:val="-2"/>
        </w:rPr>
        <w:t xml:space="preserve"> </w:t>
      </w:r>
      <w:r>
        <w:t>Eine</w:t>
      </w:r>
      <w:r>
        <w:rPr>
          <w:spacing w:val="-4"/>
        </w:rPr>
        <w:t xml:space="preserve"> </w:t>
      </w:r>
      <w:r>
        <w:t>Zustimmung</w:t>
      </w:r>
      <w:r>
        <w:rPr>
          <w:spacing w:val="-5"/>
        </w:rPr>
        <w:t xml:space="preserve"> </w:t>
      </w:r>
      <w:r>
        <w:t>des</w:t>
      </w:r>
      <w:r>
        <w:rPr>
          <w:spacing w:val="-2"/>
        </w:rPr>
        <w:t xml:space="preserve"> </w:t>
      </w:r>
      <w:r>
        <w:t>Auftraggebers</w:t>
      </w:r>
      <w:r>
        <w:rPr>
          <w:spacing w:val="-4"/>
        </w:rPr>
        <w:t xml:space="preserve"> </w:t>
      </w:r>
      <w:r>
        <w:rPr>
          <w:spacing w:val="-2"/>
        </w:rPr>
        <w:t>kommt</w:t>
      </w:r>
    </w:p>
    <w:p w14:paraId="4E0515A3" w14:textId="77777777" w:rsidR="00EC4F8E" w:rsidRDefault="00EC4F8E">
      <w:pPr>
        <w:pStyle w:val="Listenabsatz"/>
        <w:spacing w:line="247" w:lineRule="auto"/>
        <w:sectPr w:rsidR="00EC4F8E">
          <w:footerReference w:type="default" r:id="rId8"/>
          <w:pgSz w:w="11910" w:h="16840"/>
          <w:pgMar w:top="1380" w:right="425" w:bottom="940" w:left="1559" w:header="0" w:footer="756" w:gutter="0"/>
          <w:pgNumType w:start="2"/>
          <w:cols w:space="720"/>
        </w:sectPr>
      </w:pPr>
    </w:p>
    <w:p w14:paraId="341BF0F9" w14:textId="77777777" w:rsidR="00EC4F8E" w:rsidRDefault="00B52070">
      <w:pPr>
        <w:pStyle w:val="Textkrper"/>
        <w:spacing w:before="69" w:line="247" w:lineRule="auto"/>
        <w:ind w:right="1124"/>
      </w:pPr>
      <w:r>
        <w:lastRenderedPageBreak/>
        <w:t>nur dann in Betracht, wenn gewährleistet ist, dass die jeweils nach den Art. 44 – 49 DSGVO</w:t>
      </w:r>
      <w:r>
        <w:rPr>
          <w:spacing w:val="-4"/>
        </w:rPr>
        <w:t xml:space="preserve"> </w:t>
      </w:r>
      <w:r>
        <w:t>einzuhaltenden</w:t>
      </w:r>
      <w:r>
        <w:rPr>
          <w:spacing w:val="-8"/>
        </w:rPr>
        <w:t xml:space="preserve"> </w:t>
      </w:r>
      <w:r>
        <w:t>Rechtsvorschriften</w:t>
      </w:r>
      <w:r>
        <w:rPr>
          <w:spacing w:val="-6"/>
        </w:rPr>
        <w:t xml:space="preserve"> </w:t>
      </w:r>
      <w:r>
        <w:t>eingehalten</w:t>
      </w:r>
      <w:r>
        <w:rPr>
          <w:spacing w:val="-4"/>
        </w:rPr>
        <w:t xml:space="preserve"> </w:t>
      </w:r>
      <w:r>
        <w:t>werden,</w:t>
      </w:r>
      <w:r>
        <w:rPr>
          <w:spacing w:val="-4"/>
        </w:rPr>
        <w:t xml:space="preserve"> </w:t>
      </w:r>
      <w:r>
        <w:t>um</w:t>
      </w:r>
      <w:r>
        <w:rPr>
          <w:spacing w:val="-5"/>
        </w:rPr>
        <w:t xml:space="preserve"> </w:t>
      </w:r>
      <w:r>
        <w:t>ein</w:t>
      </w:r>
      <w:r>
        <w:rPr>
          <w:spacing w:val="-7"/>
        </w:rPr>
        <w:t xml:space="preserve"> </w:t>
      </w:r>
      <w:proofErr w:type="spellStart"/>
      <w:r>
        <w:t>angemesse-nes</w:t>
      </w:r>
      <w:proofErr w:type="spellEnd"/>
      <w:r>
        <w:t xml:space="preserve"> Schutzniveau für den Schutz der personenbezogenen Daten zu gewährleisten.</w:t>
      </w:r>
    </w:p>
    <w:p w14:paraId="2EF8435F" w14:textId="77777777" w:rsidR="00EC4F8E" w:rsidRDefault="00B52070">
      <w:pPr>
        <w:pStyle w:val="Listenabsatz"/>
        <w:numPr>
          <w:ilvl w:val="0"/>
          <w:numId w:val="16"/>
        </w:numPr>
        <w:tabs>
          <w:tab w:val="left" w:pos="568"/>
        </w:tabs>
        <w:spacing w:before="197" w:line="247" w:lineRule="auto"/>
        <w:ind w:right="1570" w:firstLine="0"/>
      </w:pPr>
      <w:r>
        <w:t>Der Auftragnehmer sichert im Bereich der auftragsgemäßen Verarbeitung von personenbezogenen</w:t>
      </w:r>
      <w:r>
        <w:rPr>
          <w:spacing w:val="-6"/>
        </w:rPr>
        <w:t xml:space="preserve"> </w:t>
      </w:r>
      <w:r>
        <w:t>Daten</w:t>
      </w:r>
      <w:r>
        <w:rPr>
          <w:spacing w:val="-4"/>
        </w:rPr>
        <w:t xml:space="preserve"> </w:t>
      </w:r>
      <w:r>
        <w:t>die</w:t>
      </w:r>
      <w:r>
        <w:rPr>
          <w:spacing w:val="-3"/>
        </w:rPr>
        <w:t xml:space="preserve"> </w:t>
      </w:r>
      <w:r>
        <w:t>vertragsmäßige</w:t>
      </w:r>
      <w:r>
        <w:rPr>
          <w:spacing w:val="-4"/>
        </w:rPr>
        <w:t xml:space="preserve"> </w:t>
      </w:r>
      <w:r>
        <w:t>Abwicklung</w:t>
      </w:r>
      <w:r>
        <w:rPr>
          <w:spacing w:val="-4"/>
        </w:rPr>
        <w:t xml:space="preserve"> </w:t>
      </w:r>
      <w:r>
        <w:t>aller</w:t>
      </w:r>
      <w:r>
        <w:rPr>
          <w:spacing w:val="-4"/>
        </w:rPr>
        <w:t xml:space="preserve"> </w:t>
      </w:r>
      <w:r>
        <w:t>vereinbarten</w:t>
      </w:r>
      <w:r>
        <w:rPr>
          <w:spacing w:val="-6"/>
        </w:rPr>
        <w:t xml:space="preserve"> </w:t>
      </w:r>
      <w:r>
        <w:t>Maß-nahmen zu.</w:t>
      </w:r>
    </w:p>
    <w:p w14:paraId="053D4EDC" w14:textId="77777777" w:rsidR="00EC4F8E" w:rsidRDefault="00B52070">
      <w:pPr>
        <w:pStyle w:val="Listenabsatz"/>
        <w:numPr>
          <w:ilvl w:val="0"/>
          <w:numId w:val="16"/>
        </w:numPr>
        <w:tabs>
          <w:tab w:val="left" w:pos="568"/>
        </w:tabs>
        <w:spacing w:before="200" w:line="247" w:lineRule="auto"/>
        <w:ind w:right="1537" w:firstLine="0"/>
      </w:pPr>
      <w:r>
        <w:t>Der</w:t>
      </w:r>
      <w:r>
        <w:rPr>
          <w:spacing w:val="-3"/>
        </w:rPr>
        <w:t xml:space="preserve"> </w:t>
      </w:r>
      <w:r>
        <w:t>Auftragnehmer</w:t>
      </w:r>
      <w:r>
        <w:rPr>
          <w:spacing w:val="-3"/>
        </w:rPr>
        <w:t xml:space="preserve"> </w:t>
      </w:r>
      <w:r>
        <w:t>ist</w:t>
      </w:r>
      <w:r>
        <w:rPr>
          <w:spacing w:val="-2"/>
        </w:rPr>
        <w:t xml:space="preserve"> </w:t>
      </w:r>
      <w:r>
        <w:t>verpflichtet,</w:t>
      </w:r>
      <w:r>
        <w:rPr>
          <w:spacing w:val="-4"/>
        </w:rPr>
        <w:t xml:space="preserve"> </w:t>
      </w:r>
      <w:r>
        <w:t>sein</w:t>
      </w:r>
      <w:r>
        <w:rPr>
          <w:spacing w:val="-5"/>
        </w:rPr>
        <w:t xml:space="preserve"> </w:t>
      </w:r>
      <w:r>
        <w:t>Unternehmen</w:t>
      </w:r>
      <w:r>
        <w:rPr>
          <w:spacing w:val="-2"/>
        </w:rPr>
        <w:t xml:space="preserve"> </w:t>
      </w:r>
      <w:r>
        <w:t>und</w:t>
      </w:r>
      <w:r>
        <w:rPr>
          <w:spacing w:val="-5"/>
        </w:rPr>
        <w:t xml:space="preserve"> </w:t>
      </w:r>
      <w:r>
        <w:t>seine</w:t>
      </w:r>
      <w:r>
        <w:rPr>
          <w:spacing w:val="-3"/>
        </w:rPr>
        <w:t xml:space="preserve"> </w:t>
      </w:r>
      <w:r>
        <w:t>Betriebsabläufe so zu</w:t>
      </w:r>
      <w:r>
        <w:rPr>
          <w:spacing w:val="-3"/>
        </w:rPr>
        <w:t xml:space="preserve"> </w:t>
      </w:r>
      <w:r>
        <w:t>gestalten, dass die</w:t>
      </w:r>
      <w:r>
        <w:rPr>
          <w:spacing w:val="-5"/>
        </w:rPr>
        <w:t xml:space="preserve"> </w:t>
      </w:r>
      <w:r>
        <w:t>Daten,</w:t>
      </w:r>
      <w:r>
        <w:rPr>
          <w:spacing w:val="-1"/>
        </w:rPr>
        <w:t xml:space="preserve"> </w:t>
      </w:r>
      <w:r>
        <w:t>die</w:t>
      </w:r>
      <w:r>
        <w:rPr>
          <w:spacing w:val="-3"/>
        </w:rPr>
        <w:t xml:space="preserve"> </w:t>
      </w:r>
      <w:r>
        <w:t>er im</w:t>
      </w:r>
      <w:r>
        <w:rPr>
          <w:spacing w:val="-1"/>
        </w:rPr>
        <w:t xml:space="preserve"> </w:t>
      </w:r>
      <w:r>
        <w:t>Auftrag</w:t>
      </w:r>
      <w:r>
        <w:rPr>
          <w:spacing w:val="-4"/>
        </w:rPr>
        <w:t xml:space="preserve"> </w:t>
      </w:r>
      <w:r>
        <w:t>des Auftraggebers</w:t>
      </w:r>
      <w:r>
        <w:rPr>
          <w:spacing w:val="-3"/>
        </w:rPr>
        <w:t xml:space="preserve"> </w:t>
      </w:r>
      <w:r>
        <w:t>verarbeitet,</w:t>
      </w:r>
      <w:r>
        <w:rPr>
          <w:spacing w:val="-1"/>
        </w:rPr>
        <w:t xml:space="preserve"> </w:t>
      </w:r>
      <w:r>
        <w:t>im jeweils erforderlichen</w:t>
      </w:r>
      <w:r>
        <w:rPr>
          <w:spacing w:val="-2"/>
        </w:rPr>
        <w:t xml:space="preserve"> </w:t>
      </w:r>
      <w:r>
        <w:t>Maß gesichert und</w:t>
      </w:r>
      <w:r>
        <w:rPr>
          <w:spacing w:val="-1"/>
        </w:rPr>
        <w:t xml:space="preserve"> </w:t>
      </w:r>
      <w:r>
        <w:t>vor der unbefugten</w:t>
      </w:r>
      <w:r>
        <w:rPr>
          <w:spacing w:val="-1"/>
        </w:rPr>
        <w:t xml:space="preserve"> </w:t>
      </w:r>
      <w:r>
        <w:t>Kenntnisnahme Dritter geschützt</w:t>
      </w:r>
      <w:r>
        <w:rPr>
          <w:spacing w:val="-2"/>
        </w:rPr>
        <w:t xml:space="preserve"> </w:t>
      </w:r>
      <w:r>
        <w:t>sind.</w:t>
      </w:r>
      <w:r>
        <w:rPr>
          <w:spacing w:val="-4"/>
        </w:rPr>
        <w:t xml:space="preserve"> </w:t>
      </w:r>
      <w:r>
        <w:t>Der</w:t>
      </w:r>
      <w:r>
        <w:rPr>
          <w:spacing w:val="-4"/>
        </w:rPr>
        <w:t xml:space="preserve"> </w:t>
      </w:r>
      <w:r>
        <w:t>Auftragnehmer</w:t>
      </w:r>
      <w:r>
        <w:rPr>
          <w:spacing w:val="-4"/>
        </w:rPr>
        <w:t xml:space="preserve"> </w:t>
      </w:r>
      <w:r>
        <w:t>wird</w:t>
      </w:r>
      <w:r>
        <w:rPr>
          <w:spacing w:val="-6"/>
        </w:rPr>
        <w:t xml:space="preserve"> </w:t>
      </w:r>
      <w:r>
        <w:t>Änderungen</w:t>
      </w:r>
      <w:r>
        <w:rPr>
          <w:spacing w:val="-3"/>
        </w:rPr>
        <w:t xml:space="preserve"> </w:t>
      </w:r>
      <w:r>
        <w:t>in</w:t>
      </w:r>
      <w:r>
        <w:rPr>
          <w:spacing w:val="-4"/>
        </w:rPr>
        <w:t xml:space="preserve"> </w:t>
      </w:r>
      <w:r>
        <w:t>der</w:t>
      </w:r>
      <w:r>
        <w:rPr>
          <w:spacing w:val="-4"/>
        </w:rPr>
        <w:t xml:space="preserve"> </w:t>
      </w:r>
      <w:r>
        <w:t>Organisation</w:t>
      </w:r>
      <w:r>
        <w:rPr>
          <w:spacing w:val="-7"/>
        </w:rPr>
        <w:t xml:space="preserve"> </w:t>
      </w:r>
      <w:r>
        <w:t>der</w:t>
      </w:r>
      <w:r>
        <w:rPr>
          <w:spacing w:val="-3"/>
        </w:rPr>
        <w:t xml:space="preserve"> </w:t>
      </w:r>
      <w:r>
        <w:t>Daten-verarbeitung im Auftrag, die für die Sicherheit der Daten erheblich sind, vorab mit dem Auftraggeber abstimmen.</w:t>
      </w:r>
    </w:p>
    <w:p w14:paraId="1C06FC01" w14:textId="77777777" w:rsidR="00EC4F8E" w:rsidRDefault="00B52070">
      <w:pPr>
        <w:pStyle w:val="Listenabsatz"/>
        <w:numPr>
          <w:ilvl w:val="0"/>
          <w:numId w:val="16"/>
        </w:numPr>
        <w:tabs>
          <w:tab w:val="left" w:pos="568"/>
        </w:tabs>
        <w:spacing w:before="196" w:line="247" w:lineRule="auto"/>
        <w:ind w:right="1408" w:firstLine="0"/>
      </w:pPr>
      <w:r>
        <w:t>Der Auftragnehmer wird den Auftraggeber unverzüglich darüber informieren, wenn</w:t>
      </w:r>
      <w:r>
        <w:rPr>
          <w:spacing w:val="-3"/>
        </w:rPr>
        <w:t xml:space="preserve"> </w:t>
      </w:r>
      <w:r>
        <w:t>eine</w:t>
      </w:r>
      <w:r>
        <w:rPr>
          <w:spacing w:val="-1"/>
        </w:rPr>
        <w:t xml:space="preserve"> </w:t>
      </w:r>
      <w:r>
        <w:t>vom</w:t>
      </w:r>
      <w:r>
        <w:rPr>
          <w:spacing w:val="-3"/>
        </w:rPr>
        <w:t xml:space="preserve"> </w:t>
      </w:r>
      <w:r>
        <w:t>Auftraggeber</w:t>
      </w:r>
      <w:r>
        <w:rPr>
          <w:spacing w:val="-2"/>
        </w:rPr>
        <w:t xml:space="preserve"> </w:t>
      </w:r>
      <w:r>
        <w:t>erteilte</w:t>
      </w:r>
      <w:r>
        <w:rPr>
          <w:spacing w:val="-5"/>
        </w:rPr>
        <w:t xml:space="preserve"> </w:t>
      </w:r>
      <w:r>
        <w:t>Weisung</w:t>
      </w:r>
      <w:r>
        <w:rPr>
          <w:spacing w:val="-3"/>
        </w:rPr>
        <w:t xml:space="preserve"> </w:t>
      </w:r>
      <w:r>
        <w:t>nach</w:t>
      </w:r>
      <w:r>
        <w:rPr>
          <w:spacing w:val="-5"/>
        </w:rPr>
        <w:t xml:space="preserve"> </w:t>
      </w:r>
      <w:r>
        <w:t>seiner</w:t>
      </w:r>
      <w:r>
        <w:rPr>
          <w:spacing w:val="-3"/>
        </w:rPr>
        <w:t xml:space="preserve"> </w:t>
      </w:r>
      <w:r>
        <w:t>Auffassung</w:t>
      </w:r>
      <w:r>
        <w:rPr>
          <w:spacing w:val="-2"/>
        </w:rPr>
        <w:t xml:space="preserve"> </w:t>
      </w:r>
      <w:r>
        <w:t>gegen</w:t>
      </w:r>
      <w:r>
        <w:rPr>
          <w:spacing w:val="-3"/>
        </w:rPr>
        <w:t xml:space="preserve"> </w:t>
      </w:r>
      <w:r>
        <w:t>gesetz-</w:t>
      </w:r>
      <w:proofErr w:type="spellStart"/>
      <w:r>
        <w:t>liche</w:t>
      </w:r>
      <w:proofErr w:type="spellEnd"/>
      <w:r>
        <w:t xml:space="preserve"> Regelungen verstößt. Der Auftragnehmer ist berechtigt, die Durchführung der betreffenden Weisung </w:t>
      </w:r>
      <w:proofErr w:type="gramStart"/>
      <w:r>
        <w:t>solange</w:t>
      </w:r>
      <w:proofErr w:type="gramEnd"/>
      <w:r>
        <w:t xml:space="preserve"> auszusetzen, bis diese durch den Auftraggeber </w:t>
      </w:r>
      <w:proofErr w:type="spellStart"/>
      <w:r>
        <w:t>be-stätigt</w:t>
      </w:r>
      <w:proofErr w:type="spellEnd"/>
      <w:r>
        <w:t xml:space="preserve"> oder geändert wird. Sofern der Auftragnehmer darlegen kann, dass eine Ver-</w:t>
      </w:r>
      <w:proofErr w:type="spellStart"/>
      <w:r>
        <w:t>arbeitung</w:t>
      </w:r>
      <w:proofErr w:type="spellEnd"/>
      <w:r>
        <w:t xml:space="preserve"> nach Weisung des Auftraggebers zu einer Haftung des Auftragnehmers nach Art. 82 DSGVO führen kann, steht dem Auftragnehmer das Recht frei, die </w:t>
      </w:r>
      <w:proofErr w:type="spellStart"/>
      <w:r>
        <w:t>wei-tere</w:t>
      </w:r>
      <w:proofErr w:type="spellEnd"/>
      <w:r>
        <w:t xml:space="preserve"> Verarbeitung insoweit bis zu einer Klärung der Haftung zwischen den Parteien </w:t>
      </w:r>
      <w:r>
        <w:rPr>
          <w:spacing w:val="-2"/>
        </w:rPr>
        <w:t>auszusetzen.</w:t>
      </w:r>
    </w:p>
    <w:p w14:paraId="52FE810A" w14:textId="77777777" w:rsidR="00EC4F8E" w:rsidRDefault="00B52070">
      <w:pPr>
        <w:pStyle w:val="Listenabsatz"/>
        <w:numPr>
          <w:ilvl w:val="0"/>
          <w:numId w:val="16"/>
        </w:numPr>
        <w:tabs>
          <w:tab w:val="left" w:pos="568"/>
        </w:tabs>
        <w:spacing w:before="194" w:line="247" w:lineRule="auto"/>
        <w:ind w:right="1390" w:firstLine="0"/>
      </w:pPr>
      <w:r>
        <w:t>Die Verarbeitung von Daten im Auftrag des Auftraggebers außerhalb von Be-</w:t>
      </w:r>
      <w:proofErr w:type="spellStart"/>
      <w:r>
        <w:t>triebsstätten</w:t>
      </w:r>
      <w:proofErr w:type="spellEnd"/>
      <w:r>
        <w:t xml:space="preserve"> des</w:t>
      </w:r>
      <w:r>
        <w:rPr>
          <w:spacing w:val="-3"/>
        </w:rPr>
        <w:t xml:space="preserve"> </w:t>
      </w:r>
      <w:r>
        <w:t>Auftragnehmers</w:t>
      </w:r>
      <w:r>
        <w:rPr>
          <w:spacing w:val="-3"/>
        </w:rPr>
        <w:t xml:space="preserve"> </w:t>
      </w:r>
      <w:r>
        <w:t>oder</w:t>
      </w:r>
      <w:r>
        <w:rPr>
          <w:spacing w:val="-1"/>
        </w:rPr>
        <w:t xml:space="preserve"> </w:t>
      </w:r>
      <w:r>
        <w:t>Subunternehmern</w:t>
      </w:r>
      <w:r>
        <w:rPr>
          <w:spacing w:val="-2"/>
        </w:rPr>
        <w:t xml:space="preserve"> </w:t>
      </w:r>
      <w:r>
        <w:t>ist</w:t>
      </w:r>
      <w:r>
        <w:rPr>
          <w:spacing w:val="-1"/>
        </w:rPr>
        <w:t xml:space="preserve"> </w:t>
      </w:r>
      <w:r>
        <w:t>nur</w:t>
      </w:r>
      <w:r>
        <w:rPr>
          <w:spacing w:val="-1"/>
        </w:rPr>
        <w:t xml:space="preserve"> </w:t>
      </w:r>
      <w:r>
        <w:t>mit</w:t>
      </w:r>
      <w:r>
        <w:rPr>
          <w:spacing w:val="-3"/>
        </w:rPr>
        <w:t xml:space="preserve"> </w:t>
      </w:r>
      <w:r>
        <w:t>Zustimmung</w:t>
      </w:r>
      <w:r>
        <w:rPr>
          <w:spacing w:val="-3"/>
        </w:rPr>
        <w:t xml:space="preserve"> </w:t>
      </w:r>
      <w:r>
        <w:t>des Auftraggebers</w:t>
      </w:r>
      <w:r>
        <w:rPr>
          <w:spacing w:val="-5"/>
        </w:rPr>
        <w:t xml:space="preserve"> </w:t>
      </w:r>
      <w:r>
        <w:t>in</w:t>
      </w:r>
      <w:r>
        <w:rPr>
          <w:spacing w:val="-2"/>
        </w:rPr>
        <w:t xml:space="preserve"> </w:t>
      </w:r>
      <w:r>
        <w:t>Schriftform</w:t>
      </w:r>
      <w:r>
        <w:rPr>
          <w:spacing w:val="-3"/>
        </w:rPr>
        <w:t xml:space="preserve"> </w:t>
      </w:r>
      <w:r>
        <w:t>oder</w:t>
      </w:r>
      <w:r>
        <w:rPr>
          <w:spacing w:val="-3"/>
        </w:rPr>
        <w:t xml:space="preserve"> </w:t>
      </w:r>
      <w:r>
        <w:t>Textform</w:t>
      </w:r>
      <w:r>
        <w:rPr>
          <w:spacing w:val="-6"/>
        </w:rPr>
        <w:t xml:space="preserve"> </w:t>
      </w:r>
      <w:r>
        <w:t>zulässig.</w:t>
      </w:r>
      <w:r>
        <w:rPr>
          <w:spacing w:val="-2"/>
        </w:rPr>
        <w:t xml:space="preserve"> </w:t>
      </w:r>
      <w:r>
        <w:t>Eine</w:t>
      </w:r>
      <w:r>
        <w:rPr>
          <w:spacing w:val="-3"/>
        </w:rPr>
        <w:t xml:space="preserve"> </w:t>
      </w:r>
      <w:r>
        <w:t>Verarbeitung</w:t>
      </w:r>
      <w:r>
        <w:rPr>
          <w:spacing w:val="-4"/>
        </w:rPr>
        <w:t xml:space="preserve"> </w:t>
      </w:r>
      <w:r>
        <w:t>von</w:t>
      </w:r>
      <w:r>
        <w:rPr>
          <w:spacing w:val="-3"/>
        </w:rPr>
        <w:t xml:space="preserve"> </w:t>
      </w:r>
      <w:r>
        <w:t>Daten</w:t>
      </w:r>
      <w:r>
        <w:rPr>
          <w:spacing w:val="-5"/>
        </w:rPr>
        <w:t xml:space="preserve"> </w:t>
      </w:r>
      <w:r>
        <w:t>für den Auftraggeber in Privatwohnungen ist nur mit Zustimmung des Auftraggebers in Schriftform oder Textform im Einzelfall zulässig.</w:t>
      </w:r>
    </w:p>
    <w:p w14:paraId="08A92BD6" w14:textId="77777777" w:rsidR="00EC4F8E" w:rsidRDefault="00B52070">
      <w:pPr>
        <w:pStyle w:val="Listenabsatz"/>
        <w:numPr>
          <w:ilvl w:val="0"/>
          <w:numId w:val="16"/>
        </w:numPr>
        <w:tabs>
          <w:tab w:val="left" w:pos="568"/>
        </w:tabs>
        <w:spacing w:before="197" w:line="247" w:lineRule="auto"/>
        <w:ind w:right="1559" w:firstLine="0"/>
      </w:pPr>
      <w:r>
        <w:t>Der</w:t>
      </w:r>
      <w:r>
        <w:rPr>
          <w:spacing w:val="-2"/>
        </w:rPr>
        <w:t xml:space="preserve"> </w:t>
      </w:r>
      <w:r>
        <w:t>Auftragnehmer</w:t>
      </w:r>
      <w:r>
        <w:rPr>
          <w:spacing w:val="-2"/>
        </w:rPr>
        <w:t xml:space="preserve"> </w:t>
      </w:r>
      <w:r>
        <w:t>wird</w:t>
      </w:r>
      <w:r>
        <w:rPr>
          <w:spacing w:val="-5"/>
        </w:rPr>
        <w:t xml:space="preserve"> </w:t>
      </w:r>
      <w:r>
        <w:t>die</w:t>
      </w:r>
      <w:r>
        <w:rPr>
          <w:spacing w:val="-5"/>
        </w:rPr>
        <w:t xml:space="preserve"> </w:t>
      </w:r>
      <w:r>
        <w:t>Daten,</w:t>
      </w:r>
      <w:r>
        <w:rPr>
          <w:spacing w:val="-3"/>
        </w:rPr>
        <w:t xml:space="preserve"> </w:t>
      </w:r>
      <w:r>
        <w:t>die</w:t>
      </w:r>
      <w:r>
        <w:rPr>
          <w:spacing w:val="-2"/>
        </w:rPr>
        <w:t xml:space="preserve"> </w:t>
      </w:r>
      <w:r>
        <w:t>er</w:t>
      </w:r>
      <w:r>
        <w:rPr>
          <w:spacing w:val="-2"/>
        </w:rPr>
        <w:t xml:space="preserve"> </w:t>
      </w:r>
      <w:r>
        <w:t>im</w:t>
      </w:r>
      <w:r>
        <w:rPr>
          <w:spacing w:val="-2"/>
        </w:rPr>
        <w:t xml:space="preserve"> </w:t>
      </w:r>
      <w:r>
        <w:t>Auftrag</w:t>
      </w:r>
      <w:r>
        <w:rPr>
          <w:spacing w:val="-5"/>
        </w:rPr>
        <w:t xml:space="preserve"> </w:t>
      </w:r>
      <w:r>
        <w:t>für</w:t>
      </w:r>
      <w:r>
        <w:rPr>
          <w:spacing w:val="-3"/>
        </w:rPr>
        <w:t xml:space="preserve"> </w:t>
      </w:r>
      <w:r>
        <w:t>den</w:t>
      </w:r>
      <w:r>
        <w:rPr>
          <w:spacing w:val="-3"/>
        </w:rPr>
        <w:t xml:space="preserve"> </w:t>
      </w:r>
      <w:r>
        <w:t>Auftraggeber</w:t>
      </w:r>
      <w:r>
        <w:rPr>
          <w:spacing w:val="-2"/>
        </w:rPr>
        <w:t xml:space="preserve"> </w:t>
      </w:r>
      <w:proofErr w:type="spellStart"/>
      <w:r>
        <w:t>verar-beitet</w:t>
      </w:r>
      <w:proofErr w:type="spellEnd"/>
      <w:r>
        <w:t>, getrennt von anderen Daten verarbeiten. Eine physische Trennung ist nicht zwingend erforderlich.</w:t>
      </w:r>
    </w:p>
    <w:p w14:paraId="5D0363FE" w14:textId="53945051" w:rsidR="00EC4F8E" w:rsidRDefault="00B52070">
      <w:pPr>
        <w:pStyle w:val="Listenabsatz"/>
        <w:numPr>
          <w:ilvl w:val="0"/>
          <w:numId w:val="16"/>
        </w:numPr>
        <w:tabs>
          <w:tab w:val="left" w:pos="568"/>
        </w:tabs>
        <w:spacing w:before="200" w:line="247" w:lineRule="auto"/>
        <w:ind w:right="1374" w:firstLine="0"/>
      </w:pPr>
      <w:r>
        <w:t xml:space="preserve">Der Auftragnehmer kann dem Auftraggeber die Person(en) benennen, die zum Empfang von Weisungen des Auftraggebers berechtigt sind. Sofern </w:t>
      </w:r>
      <w:proofErr w:type="spellStart"/>
      <w:r>
        <w:t>weisungsemp-fangsberechtigte</w:t>
      </w:r>
      <w:proofErr w:type="spellEnd"/>
      <w:r>
        <w:rPr>
          <w:spacing w:val="-4"/>
        </w:rPr>
        <w:t xml:space="preserve"> </w:t>
      </w:r>
      <w:r>
        <w:t>Personen</w:t>
      </w:r>
      <w:r>
        <w:rPr>
          <w:spacing w:val="-2"/>
        </w:rPr>
        <w:t xml:space="preserve"> </w:t>
      </w:r>
      <w:r>
        <w:t>benannt</w:t>
      </w:r>
      <w:r>
        <w:rPr>
          <w:spacing w:val="-4"/>
        </w:rPr>
        <w:t xml:space="preserve"> </w:t>
      </w:r>
      <w:r>
        <w:t>werden</w:t>
      </w:r>
      <w:r>
        <w:rPr>
          <w:spacing w:val="-4"/>
        </w:rPr>
        <w:t xml:space="preserve"> </w:t>
      </w:r>
      <w:r>
        <w:t>sollen, werden</w:t>
      </w:r>
      <w:r>
        <w:rPr>
          <w:spacing w:val="-4"/>
        </w:rPr>
        <w:t xml:space="preserve"> </w:t>
      </w:r>
      <w:r>
        <w:t>diese</w:t>
      </w:r>
      <w:r>
        <w:rPr>
          <w:spacing w:val="-1"/>
        </w:rPr>
        <w:t xml:space="preserve"> </w:t>
      </w:r>
      <w:r>
        <w:t>in</w:t>
      </w:r>
      <w:r>
        <w:rPr>
          <w:spacing w:val="-4"/>
        </w:rPr>
        <w:t xml:space="preserve"> </w:t>
      </w:r>
      <w:r>
        <w:t>der</w:t>
      </w:r>
      <w:r>
        <w:rPr>
          <w:spacing w:val="-3"/>
        </w:rPr>
        <w:t xml:space="preserve"> </w:t>
      </w:r>
      <w:r>
        <w:rPr>
          <w:b/>
        </w:rPr>
        <w:t>Anlage</w:t>
      </w:r>
      <w:r>
        <w:rPr>
          <w:b/>
          <w:spacing w:val="-1"/>
        </w:rPr>
        <w:t xml:space="preserve"> </w:t>
      </w:r>
      <w:r>
        <w:rPr>
          <w:b/>
        </w:rPr>
        <w:t>1</w:t>
      </w:r>
      <w:r>
        <w:rPr>
          <w:b/>
          <w:spacing w:val="-6"/>
        </w:rPr>
        <w:t xml:space="preserve"> </w:t>
      </w:r>
      <w:r w:rsidR="00044991">
        <w:t>benannt</w:t>
      </w:r>
      <w:r>
        <w:t xml:space="preserve">. Für den Fall, dass sich die weisungsempfangsberechtigten Personen beim Auftragnehmer ändern, wird der Auftragnehmer dies dem Auftraggeber in Textform </w:t>
      </w:r>
      <w:r>
        <w:rPr>
          <w:spacing w:val="-2"/>
        </w:rPr>
        <w:t>mitteilen.</w:t>
      </w:r>
    </w:p>
    <w:p w14:paraId="661FEA67" w14:textId="77777777" w:rsidR="00EC4F8E" w:rsidRDefault="00EC4F8E">
      <w:pPr>
        <w:pStyle w:val="Textkrper"/>
        <w:ind w:left="0"/>
      </w:pPr>
    </w:p>
    <w:p w14:paraId="7170572B" w14:textId="77777777" w:rsidR="00EC4F8E" w:rsidRDefault="00EC4F8E">
      <w:pPr>
        <w:pStyle w:val="Textkrper"/>
        <w:spacing w:before="168"/>
        <w:ind w:left="0"/>
      </w:pPr>
    </w:p>
    <w:p w14:paraId="7DCD0015" w14:textId="77777777" w:rsidR="00EC4F8E" w:rsidRDefault="00B52070">
      <w:pPr>
        <w:pStyle w:val="berschrift2"/>
        <w:numPr>
          <w:ilvl w:val="0"/>
          <w:numId w:val="19"/>
        </w:numPr>
        <w:tabs>
          <w:tab w:val="left" w:pos="748"/>
        </w:tabs>
        <w:ind w:hanging="510"/>
      </w:pPr>
      <w:r>
        <w:t>Datenschutzbeauftragter</w:t>
      </w:r>
      <w:r>
        <w:rPr>
          <w:spacing w:val="-1"/>
        </w:rPr>
        <w:t xml:space="preserve"> </w:t>
      </w:r>
      <w:r>
        <w:t xml:space="preserve">des </w:t>
      </w:r>
      <w:r>
        <w:rPr>
          <w:spacing w:val="-2"/>
        </w:rPr>
        <w:t>Auftragnehmers</w:t>
      </w:r>
    </w:p>
    <w:p w14:paraId="3C892263" w14:textId="77777777" w:rsidR="00EC4F8E" w:rsidRDefault="00B52070">
      <w:pPr>
        <w:pStyle w:val="Listenabsatz"/>
        <w:numPr>
          <w:ilvl w:val="0"/>
          <w:numId w:val="15"/>
        </w:numPr>
        <w:tabs>
          <w:tab w:val="left" w:pos="568"/>
        </w:tabs>
        <w:spacing w:before="206" w:line="247" w:lineRule="auto"/>
        <w:ind w:right="1372" w:firstLine="0"/>
      </w:pPr>
      <w:r>
        <w:t>Der</w:t>
      </w:r>
      <w:r>
        <w:rPr>
          <w:spacing w:val="-2"/>
        </w:rPr>
        <w:t xml:space="preserve"> </w:t>
      </w:r>
      <w:r>
        <w:t>Auftragnehmer</w:t>
      </w:r>
      <w:r>
        <w:rPr>
          <w:spacing w:val="-2"/>
        </w:rPr>
        <w:t xml:space="preserve"> </w:t>
      </w:r>
      <w:r>
        <w:t>bestätigt,</w:t>
      </w:r>
      <w:r>
        <w:rPr>
          <w:spacing w:val="-3"/>
        </w:rPr>
        <w:t xml:space="preserve"> </w:t>
      </w:r>
      <w:r>
        <w:t>dass</w:t>
      </w:r>
      <w:r>
        <w:rPr>
          <w:spacing w:val="-3"/>
        </w:rPr>
        <w:t xml:space="preserve"> </w:t>
      </w:r>
      <w:r>
        <w:t>er</w:t>
      </w:r>
      <w:r>
        <w:rPr>
          <w:spacing w:val="-2"/>
        </w:rPr>
        <w:t xml:space="preserve"> </w:t>
      </w:r>
      <w:r>
        <w:t>einen</w:t>
      </w:r>
      <w:r>
        <w:rPr>
          <w:spacing w:val="-5"/>
        </w:rPr>
        <w:t xml:space="preserve"> </w:t>
      </w:r>
      <w:r>
        <w:t>Datenschutzbeauftragten</w:t>
      </w:r>
      <w:r>
        <w:rPr>
          <w:spacing w:val="-5"/>
        </w:rPr>
        <w:t xml:space="preserve"> </w:t>
      </w:r>
      <w:r>
        <w:t>nach</w:t>
      </w:r>
      <w:r>
        <w:rPr>
          <w:spacing w:val="-3"/>
        </w:rPr>
        <w:t xml:space="preserve"> </w:t>
      </w:r>
      <w:r>
        <w:t>Art.</w:t>
      </w:r>
      <w:r>
        <w:rPr>
          <w:spacing w:val="-5"/>
        </w:rPr>
        <w:t xml:space="preserve"> </w:t>
      </w:r>
      <w:r>
        <w:t>37 DSGVO</w:t>
      </w:r>
      <w:r>
        <w:rPr>
          <w:spacing w:val="-1"/>
        </w:rPr>
        <w:t xml:space="preserve"> </w:t>
      </w:r>
      <w:r>
        <w:t>benannt</w:t>
      </w:r>
      <w:r>
        <w:rPr>
          <w:spacing w:val="-2"/>
        </w:rPr>
        <w:t xml:space="preserve"> </w:t>
      </w:r>
      <w:r>
        <w:t>hat.</w:t>
      </w:r>
      <w:r>
        <w:rPr>
          <w:spacing w:val="-1"/>
        </w:rPr>
        <w:t xml:space="preserve"> </w:t>
      </w:r>
      <w:r>
        <w:t>Der</w:t>
      </w:r>
      <w:r>
        <w:rPr>
          <w:spacing w:val="-3"/>
        </w:rPr>
        <w:t xml:space="preserve"> </w:t>
      </w:r>
      <w:r>
        <w:t>Auftragnehmer</w:t>
      </w:r>
      <w:r>
        <w:rPr>
          <w:spacing w:val="-3"/>
        </w:rPr>
        <w:t xml:space="preserve"> </w:t>
      </w:r>
      <w:r>
        <w:t>trägt</w:t>
      </w:r>
      <w:r>
        <w:rPr>
          <w:spacing w:val="-1"/>
        </w:rPr>
        <w:t xml:space="preserve"> </w:t>
      </w:r>
      <w:r>
        <w:t>Sorge</w:t>
      </w:r>
      <w:r>
        <w:rPr>
          <w:spacing w:val="-3"/>
        </w:rPr>
        <w:t xml:space="preserve"> </w:t>
      </w:r>
      <w:r>
        <w:t>dafür,</w:t>
      </w:r>
      <w:r>
        <w:rPr>
          <w:spacing w:val="-3"/>
        </w:rPr>
        <w:t xml:space="preserve"> </w:t>
      </w:r>
      <w:r>
        <w:t>dass</w:t>
      </w:r>
      <w:r>
        <w:rPr>
          <w:spacing w:val="-4"/>
        </w:rPr>
        <w:t xml:space="preserve"> </w:t>
      </w:r>
      <w:r>
        <w:t>der</w:t>
      </w:r>
      <w:r>
        <w:rPr>
          <w:spacing w:val="-3"/>
        </w:rPr>
        <w:t xml:space="preserve"> </w:t>
      </w:r>
      <w:proofErr w:type="spellStart"/>
      <w:r>
        <w:t>Datenschutzbe-auftragte</w:t>
      </w:r>
      <w:proofErr w:type="spellEnd"/>
      <w:r>
        <w:t xml:space="preserve"> über die erforderliche Qualifikation und das erforderliche Fachwissen </w:t>
      </w:r>
      <w:proofErr w:type="spellStart"/>
      <w:r>
        <w:t>ver</w:t>
      </w:r>
      <w:proofErr w:type="spellEnd"/>
      <w:r>
        <w:t>-fügt. Der Auftragnehmer wird dem Auftraggeber den Namen und die Kontaktdaten seines Datenschutzbeauftragten gesondert in Textform mitteilen.</w:t>
      </w:r>
    </w:p>
    <w:p w14:paraId="73F8F412" w14:textId="77777777" w:rsidR="00EC4F8E" w:rsidRDefault="00B52070">
      <w:pPr>
        <w:pStyle w:val="Listenabsatz"/>
        <w:numPr>
          <w:ilvl w:val="0"/>
          <w:numId w:val="15"/>
        </w:numPr>
        <w:tabs>
          <w:tab w:val="left" w:pos="568"/>
        </w:tabs>
        <w:spacing w:before="197" w:line="247" w:lineRule="auto"/>
        <w:ind w:right="1410" w:firstLine="0"/>
      </w:pPr>
      <w:r>
        <w:t>Die</w:t>
      </w:r>
      <w:r>
        <w:rPr>
          <w:spacing w:val="-5"/>
        </w:rPr>
        <w:t xml:space="preserve"> </w:t>
      </w:r>
      <w:r>
        <w:t>Pflicht</w:t>
      </w:r>
      <w:r>
        <w:rPr>
          <w:spacing w:val="-2"/>
        </w:rPr>
        <w:t xml:space="preserve"> </w:t>
      </w:r>
      <w:r>
        <w:t>zur</w:t>
      </w:r>
      <w:r>
        <w:rPr>
          <w:spacing w:val="-3"/>
        </w:rPr>
        <w:t xml:space="preserve"> </w:t>
      </w:r>
      <w:r>
        <w:t>Benennung</w:t>
      </w:r>
      <w:r>
        <w:rPr>
          <w:spacing w:val="-3"/>
        </w:rPr>
        <w:t xml:space="preserve"> </w:t>
      </w:r>
      <w:r>
        <w:t>eines</w:t>
      </w:r>
      <w:r>
        <w:rPr>
          <w:spacing w:val="-3"/>
        </w:rPr>
        <w:t xml:space="preserve"> </w:t>
      </w:r>
      <w:r>
        <w:t>Datenschutzbeauftragten</w:t>
      </w:r>
      <w:r>
        <w:rPr>
          <w:spacing w:val="-4"/>
        </w:rPr>
        <w:t xml:space="preserve"> </w:t>
      </w:r>
      <w:r>
        <w:t>nach</w:t>
      </w:r>
      <w:r>
        <w:rPr>
          <w:spacing w:val="-2"/>
        </w:rPr>
        <w:t xml:space="preserve"> </w:t>
      </w:r>
      <w:r>
        <w:t>Absatz</w:t>
      </w:r>
      <w:r>
        <w:rPr>
          <w:spacing w:val="-1"/>
        </w:rPr>
        <w:t xml:space="preserve"> </w:t>
      </w:r>
      <w:r>
        <w:t>1</w:t>
      </w:r>
      <w:r>
        <w:rPr>
          <w:spacing w:val="-5"/>
        </w:rPr>
        <w:t xml:space="preserve"> </w:t>
      </w:r>
      <w:r>
        <w:t>kann</w:t>
      </w:r>
      <w:r>
        <w:rPr>
          <w:spacing w:val="-4"/>
        </w:rPr>
        <w:t xml:space="preserve"> </w:t>
      </w:r>
      <w:r>
        <w:t>im Ermessen des Auftraggebers entfallen, wenn der Auftragnehmer nachweisen kann, dass er gesetzlich nicht verpflichtet ist, einen Datenschutzbeauftragten zu</w:t>
      </w:r>
      <w:r>
        <w:rPr>
          <w:spacing w:val="-1"/>
        </w:rPr>
        <w:t xml:space="preserve"> </w:t>
      </w:r>
      <w:r>
        <w:t>benennen</w:t>
      </w:r>
    </w:p>
    <w:p w14:paraId="30B85B03" w14:textId="77777777" w:rsidR="00EC4F8E" w:rsidRDefault="00EC4F8E">
      <w:pPr>
        <w:pStyle w:val="Listenabsatz"/>
        <w:spacing w:line="247" w:lineRule="auto"/>
        <w:sectPr w:rsidR="00EC4F8E">
          <w:pgSz w:w="11910" w:h="16840"/>
          <w:pgMar w:top="1360" w:right="425" w:bottom="940" w:left="1559" w:header="0" w:footer="756" w:gutter="0"/>
          <w:cols w:space="720"/>
        </w:sectPr>
      </w:pPr>
    </w:p>
    <w:p w14:paraId="2B886153" w14:textId="77777777" w:rsidR="00EC4F8E" w:rsidRDefault="00B52070">
      <w:pPr>
        <w:pStyle w:val="Textkrper"/>
        <w:spacing w:before="69" w:line="247" w:lineRule="auto"/>
        <w:ind w:right="1581"/>
        <w:jc w:val="both"/>
      </w:pPr>
      <w:r>
        <w:lastRenderedPageBreak/>
        <w:t>und</w:t>
      </w:r>
      <w:r>
        <w:rPr>
          <w:spacing w:val="-1"/>
        </w:rPr>
        <w:t xml:space="preserve"> </w:t>
      </w:r>
      <w:r>
        <w:t>der</w:t>
      </w:r>
      <w:r>
        <w:rPr>
          <w:spacing w:val="-1"/>
        </w:rPr>
        <w:t xml:space="preserve"> </w:t>
      </w:r>
      <w:r>
        <w:t>Auftragnehmer</w:t>
      </w:r>
      <w:r>
        <w:rPr>
          <w:spacing w:val="-1"/>
        </w:rPr>
        <w:t xml:space="preserve"> </w:t>
      </w:r>
      <w:r>
        <w:t>nachweisen</w:t>
      </w:r>
      <w:r>
        <w:rPr>
          <w:spacing w:val="-1"/>
        </w:rPr>
        <w:t xml:space="preserve"> </w:t>
      </w:r>
      <w:r>
        <w:t>kann, dass</w:t>
      </w:r>
      <w:r>
        <w:rPr>
          <w:spacing w:val="-3"/>
        </w:rPr>
        <w:t xml:space="preserve"> </w:t>
      </w:r>
      <w:r>
        <w:t>betriebliche</w:t>
      </w:r>
      <w:r>
        <w:rPr>
          <w:spacing w:val="-1"/>
        </w:rPr>
        <w:t xml:space="preserve"> </w:t>
      </w:r>
      <w:r>
        <w:t>Regelungen bestehen, die</w:t>
      </w:r>
      <w:r>
        <w:rPr>
          <w:spacing w:val="-1"/>
        </w:rPr>
        <w:t xml:space="preserve"> </w:t>
      </w:r>
      <w:r>
        <w:t>eine</w:t>
      </w:r>
      <w:r>
        <w:rPr>
          <w:spacing w:val="-1"/>
        </w:rPr>
        <w:t xml:space="preserve"> </w:t>
      </w:r>
      <w:r>
        <w:t>Verarbeitung</w:t>
      </w:r>
      <w:r>
        <w:rPr>
          <w:spacing w:val="-4"/>
        </w:rPr>
        <w:t xml:space="preserve"> </w:t>
      </w:r>
      <w:r>
        <w:t>personenbezogener</w:t>
      </w:r>
      <w:r>
        <w:rPr>
          <w:spacing w:val="-2"/>
        </w:rPr>
        <w:t xml:space="preserve"> </w:t>
      </w:r>
      <w:r>
        <w:t>Daten</w:t>
      </w:r>
      <w:r>
        <w:rPr>
          <w:spacing w:val="-6"/>
        </w:rPr>
        <w:t xml:space="preserve"> </w:t>
      </w:r>
      <w:r>
        <w:t>unter</w:t>
      </w:r>
      <w:r>
        <w:rPr>
          <w:spacing w:val="-2"/>
        </w:rPr>
        <w:t xml:space="preserve"> </w:t>
      </w:r>
      <w:r>
        <w:t>Einhaltung</w:t>
      </w:r>
      <w:r>
        <w:rPr>
          <w:spacing w:val="-2"/>
        </w:rPr>
        <w:t xml:space="preserve"> </w:t>
      </w:r>
      <w:r>
        <w:t>der</w:t>
      </w:r>
      <w:r>
        <w:rPr>
          <w:spacing w:val="-2"/>
        </w:rPr>
        <w:t xml:space="preserve"> </w:t>
      </w:r>
      <w:r>
        <w:t>gesetzlichen Vorschriften,</w:t>
      </w:r>
      <w:r>
        <w:rPr>
          <w:spacing w:val="-5"/>
        </w:rPr>
        <w:t xml:space="preserve"> </w:t>
      </w:r>
      <w:r>
        <w:t>der</w:t>
      </w:r>
      <w:r>
        <w:rPr>
          <w:spacing w:val="-5"/>
        </w:rPr>
        <w:t xml:space="preserve"> </w:t>
      </w:r>
      <w:r>
        <w:t>Regelungen</w:t>
      </w:r>
      <w:r>
        <w:rPr>
          <w:spacing w:val="-4"/>
        </w:rPr>
        <w:t xml:space="preserve"> </w:t>
      </w:r>
      <w:r>
        <w:t>dieses</w:t>
      </w:r>
      <w:r>
        <w:rPr>
          <w:spacing w:val="-3"/>
        </w:rPr>
        <w:t xml:space="preserve"> </w:t>
      </w:r>
      <w:r>
        <w:t>Vertrages</w:t>
      </w:r>
      <w:r>
        <w:rPr>
          <w:spacing w:val="-3"/>
        </w:rPr>
        <w:t xml:space="preserve"> </w:t>
      </w:r>
      <w:r>
        <w:t>sowie</w:t>
      </w:r>
      <w:r>
        <w:rPr>
          <w:spacing w:val="-5"/>
        </w:rPr>
        <w:t xml:space="preserve"> </w:t>
      </w:r>
      <w:r>
        <w:t>etwaiger</w:t>
      </w:r>
      <w:r>
        <w:rPr>
          <w:spacing w:val="-4"/>
        </w:rPr>
        <w:t xml:space="preserve"> </w:t>
      </w:r>
      <w:r>
        <w:t>weiterer</w:t>
      </w:r>
      <w:r>
        <w:rPr>
          <w:spacing w:val="-5"/>
        </w:rPr>
        <w:t xml:space="preserve"> </w:t>
      </w:r>
      <w:r>
        <w:t>Weisungen des Auftraggebers gewährleisten.</w:t>
      </w:r>
    </w:p>
    <w:p w14:paraId="2A0A81D3" w14:textId="77777777" w:rsidR="00EC4F8E" w:rsidRDefault="00EC4F8E">
      <w:pPr>
        <w:pStyle w:val="Textkrper"/>
        <w:ind w:left="0"/>
      </w:pPr>
    </w:p>
    <w:p w14:paraId="702338DE" w14:textId="77777777" w:rsidR="00EC4F8E" w:rsidRDefault="00EC4F8E">
      <w:pPr>
        <w:pStyle w:val="Textkrper"/>
        <w:spacing w:before="168"/>
        <w:ind w:left="0"/>
      </w:pPr>
    </w:p>
    <w:p w14:paraId="124985DA" w14:textId="77777777" w:rsidR="00EC4F8E" w:rsidRDefault="00B52070">
      <w:pPr>
        <w:pStyle w:val="berschrift2"/>
        <w:numPr>
          <w:ilvl w:val="0"/>
          <w:numId w:val="19"/>
        </w:numPr>
        <w:tabs>
          <w:tab w:val="left" w:pos="748"/>
        </w:tabs>
        <w:ind w:hanging="510"/>
      </w:pPr>
      <w:r>
        <w:t>Meldepflichten</w:t>
      </w:r>
      <w:r>
        <w:rPr>
          <w:spacing w:val="1"/>
        </w:rPr>
        <w:t xml:space="preserve"> </w:t>
      </w:r>
      <w:r>
        <w:t>des</w:t>
      </w:r>
      <w:r>
        <w:rPr>
          <w:spacing w:val="1"/>
        </w:rPr>
        <w:t xml:space="preserve"> </w:t>
      </w:r>
      <w:r>
        <w:rPr>
          <w:spacing w:val="-2"/>
        </w:rPr>
        <w:t>Auftragnehmers</w:t>
      </w:r>
    </w:p>
    <w:p w14:paraId="29A0B092" w14:textId="77777777" w:rsidR="00EC4F8E" w:rsidRDefault="00B52070">
      <w:pPr>
        <w:pStyle w:val="Listenabsatz"/>
        <w:numPr>
          <w:ilvl w:val="0"/>
          <w:numId w:val="14"/>
        </w:numPr>
        <w:tabs>
          <w:tab w:val="left" w:pos="568"/>
        </w:tabs>
        <w:spacing w:before="208" w:line="247" w:lineRule="auto"/>
        <w:ind w:right="1397" w:firstLine="0"/>
      </w:pPr>
      <w:r>
        <w:t>Der</w:t>
      </w:r>
      <w:r>
        <w:rPr>
          <w:spacing w:val="-3"/>
        </w:rPr>
        <w:t xml:space="preserve"> </w:t>
      </w:r>
      <w:r>
        <w:t>Auftragnehmer</w:t>
      </w:r>
      <w:r>
        <w:rPr>
          <w:spacing w:val="-3"/>
        </w:rPr>
        <w:t xml:space="preserve"> </w:t>
      </w:r>
      <w:r>
        <w:t>ist</w:t>
      </w:r>
      <w:r>
        <w:rPr>
          <w:spacing w:val="-2"/>
        </w:rPr>
        <w:t xml:space="preserve"> </w:t>
      </w:r>
      <w:r>
        <w:t>verpflichtet,</w:t>
      </w:r>
      <w:r>
        <w:rPr>
          <w:spacing w:val="-4"/>
        </w:rPr>
        <w:t xml:space="preserve"> </w:t>
      </w:r>
      <w:r>
        <w:t>dem</w:t>
      </w:r>
      <w:r>
        <w:rPr>
          <w:spacing w:val="-3"/>
        </w:rPr>
        <w:t xml:space="preserve"> </w:t>
      </w:r>
      <w:r>
        <w:t>Auftraggeber</w:t>
      </w:r>
      <w:r>
        <w:rPr>
          <w:spacing w:val="-3"/>
        </w:rPr>
        <w:t xml:space="preserve"> </w:t>
      </w:r>
      <w:r>
        <w:t>jeden</w:t>
      </w:r>
      <w:r>
        <w:rPr>
          <w:spacing w:val="-4"/>
        </w:rPr>
        <w:t xml:space="preserve"> </w:t>
      </w:r>
      <w:r>
        <w:t>Verstoß</w:t>
      </w:r>
      <w:r>
        <w:rPr>
          <w:spacing w:val="-7"/>
        </w:rPr>
        <w:t xml:space="preserve"> </w:t>
      </w:r>
      <w:r>
        <w:t>gegen</w:t>
      </w:r>
      <w:r>
        <w:rPr>
          <w:spacing w:val="-3"/>
        </w:rPr>
        <w:t xml:space="preserve"> </w:t>
      </w:r>
      <w:r>
        <w:t xml:space="preserve">daten-schutzrechtliche Vorschriften oder gegen die getroffenen vertraglichen </w:t>
      </w:r>
      <w:proofErr w:type="spellStart"/>
      <w:r>
        <w:t>Vereinbarun</w:t>
      </w:r>
      <w:proofErr w:type="spellEnd"/>
      <w:r>
        <w:t xml:space="preserve">-gen und/oder die erteilten Weisungen des Auftraggebers, der im Zuge der </w:t>
      </w:r>
      <w:proofErr w:type="spellStart"/>
      <w:r>
        <w:t>Verarbei-tung</w:t>
      </w:r>
      <w:proofErr w:type="spellEnd"/>
      <w:r>
        <w:t xml:space="preserve"> von Daten durch ihn oder andere mit der Verarbeitung beschäftigten Personen erfolgt ist, unverzüglich mitzuteilen. Gleiches gilt für jede Verletzung des Schutzes personenbezogener</w:t>
      </w:r>
      <w:r>
        <w:rPr>
          <w:spacing w:val="-4"/>
        </w:rPr>
        <w:t xml:space="preserve"> </w:t>
      </w:r>
      <w:r>
        <w:t>Daten,</w:t>
      </w:r>
      <w:r>
        <w:rPr>
          <w:spacing w:val="-2"/>
        </w:rPr>
        <w:t xml:space="preserve"> </w:t>
      </w:r>
      <w:r>
        <w:t>die</w:t>
      </w:r>
      <w:r>
        <w:rPr>
          <w:spacing w:val="-6"/>
        </w:rPr>
        <w:t xml:space="preserve"> </w:t>
      </w:r>
      <w:r>
        <w:t>der</w:t>
      </w:r>
      <w:r>
        <w:rPr>
          <w:spacing w:val="-4"/>
        </w:rPr>
        <w:t xml:space="preserve"> </w:t>
      </w:r>
      <w:r>
        <w:t>Auftragnehmer</w:t>
      </w:r>
      <w:r>
        <w:rPr>
          <w:spacing w:val="-3"/>
        </w:rPr>
        <w:t xml:space="preserve"> </w:t>
      </w:r>
      <w:r>
        <w:t>im</w:t>
      </w:r>
      <w:r>
        <w:rPr>
          <w:spacing w:val="-4"/>
        </w:rPr>
        <w:t xml:space="preserve"> </w:t>
      </w:r>
      <w:r>
        <w:t>Auftrag</w:t>
      </w:r>
      <w:r>
        <w:rPr>
          <w:spacing w:val="-5"/>
        </w:rPr>
        <w:t xml:space="preserve"> </w:t>
      </w:r>
      <w:r>
        <w:t>des</w:t>
      </w:r>
      <w:r>
        <w:rPr>
          <w:spacing w:val="-4"/>
        </w:rPr>
        <w:t xml:space="preserve"> </w:t>
      </w:r>
      <w:r>
        <w:t>Auftraggebers</w:t>
      </w:r>
      <w:r>
        <w:rPr>
          <w:spacing w:val="-4"/>
        </w:rPr>
        <w:t xml:space="preserve"> </w:t>
      </w:r>
      <w:proofErr w:type="spellStart"/>
      <w:r>
        <w:t>ver</w:t>
      </w:r>
      <w:proofErr w:type="spellEnd"/>
      <w:r>
        <w:t>-</w:t>
      </w:r>
      <w:r>
        <w:rPr>
          <w:spacing w:val="-2"/>
        </w:rPr>
        <w:t>arbeitet.</w:t>
      </w:r>
    </w:p>
    <w:p w14:paraId="14A2A99B" w14:textId="77777777" w:rsidR="00EC4F8E" w:rsidRDefault="00B52070">
      <w:pPr>
        <w:pStyle w:val="Listenabsatz"/>
        <w:numPr>
          <w:ilvl w:val="0"/>
          <w:numId w:val="14"/>
        </w:numPr>
        <w:tabs>
          <w:tab w:val="left" w:pos="568"/>
        </w:tabs>
        <w:spacing w:before="195" w:line="247" w:lineRule="auto"/>
        <w:ind w:right="1510" w:firstLine="0"/>
        <w:jc w:val="both"/>
      </w:pPr>
      <w:r>
        <w:t>Ferner wird</w:t>
      </w:r>
      <w:r>
        <w:rPr>
          <w:spacing w:val="-1"/>
        </w:rPr>
        <w:t xml:space="preserve"> </w:t>
      </w:r>
      <w:r>
        <w:t>der Auftragnehmer den Auftraggeber unverzüglich darüber</w:t>
      </w:r>
      <w:r>
        <w:rPr>
          <w:spacing w:val="-2"/>
        </w:rPr>
        <w:t xml:space="preserve"> </w:t>
      </w:r>
      <w:proofErr w:type="spellStart"/>
      <w:r>
        <w:t>informie-ren</w:t>
      </w:r>
      <w:proofErr w:type="spellEnd"/>
      <w:r>
        <w:t>,</w:t>
      </w:r>
      <w:r>
        <w:rPr>
          <w:spacing w:val="-1"/>
        </w:rPr>
        <w:t xml:space="preserve"> </w:t>
      </w:r>
      <w:r>
        <w:t>wenn eine Aufsichtsbehörde nach</w:t>
      </w:r>
      <w:r>
        <w:rPr>
          <w:spacing w:val="-1"/>
        </w:rPr>
        <w:t xml:space="preserve"> </w:t>
      </w:r>
      <w:r>
        <w:t xml:space="preserve">Art. 58 DSGVO gegenüber dem </w:t>
      </w:r>
      <w:proofErr w:type="spellStart"/>
      <w:r>
        <w:t>Auftragneh-mer</w:t>
      </w:r>
      <w:proofErr w:type="spellEnd"/>
      <w:r>
        <w:rPr>
          <w:spacing w:val="-3"/>
        </w:rPr>
        <w:t xml:space="preserve"> </w:t>
      </w:r>
      <w:r>
        <w:t>tätig</w:t>
      </w:r>
      <w:r>
        <w:rPr>
          <w:spacing w:val="-5"/>
        </w:rPr>
        <w:t xml:space="preserve"> </w:t>
      </w:r>
      <w:r>
        <w:t>wird</w:t>
      </w:r>
      <w:r>
        <w:rPr>
          <w:spacing w:val="-3"/>
        </w:rPr>
        <w:t xml:space="preserve"> </w:t>
      </w:r>
      <w:r>
        <w:t>und</w:t>
      </w:r>
      <w:r>
        <w:rPr>
          <w:spacing w:val="-4"/>
        </w:rPr>
        <w:t xml:space="preserve"> </w:t>
      </w:r>
      <w:r>
        <w:t>dies</w:t>
      </w:r>
      <w:r>
        <w:rPr>
          <w:spacing w:val="-3"/>
        </w:rPr>
        <w:t xml:space="preserve"> </w:t>
      </w:r>
      <w:r>
        <w:t>auch</w:t>
      </w:r>
      <w:r>
        <w:rPr>
          <w:spacing w:val="-3"/>
        </w:rPr>
        <w:t xml:space="preserve"> </w:t>
      </w:r>
      <w:r>
        <w:t>eine</w:t>
      </w:r>
      <w:r>
        <w:rPr>
          <w:spacing w:val="-3"/>
        </w:rPr>
        <w:t xml:space="preserve"> </w:t>
      </w:r>
      <w:r>
        <w:t>Kontrolle</w:t>
      </w:r>
      <w:r>
        <w:rPr>
          <w:spacing w:val="-3"/>
        </w:rPr>
        <w:t xml:space="preserve"> </w:t>
      </w:r>
      <w:r>
        <w:t>der</w:t>
      </w:r>
      <w:r>
        <w:rPr>
          <w:spacing w:val="-3"/>
        </w:rPr>
        <w:t xml:space="preserve"> </w:t>
      </w:r>
      <w:r>
        <w:t>Verarbeitung,</w:t>
      </w:r>
      <w:r>
        <w:rPr>
          <w:spacing w:val="-3"/>
        </w:rPr>
        <w:t xml:space="preserve"> </w:t>
      </w:r>
      <w:r>
        <w:t>die</w:t>
      </w:r>
      <w:r>
        <w:rPr>
          <w:spacing w:val="-2"/>
        </w:rPr>
        <w:t xml:space="preserve"> </w:t>
      </w:r>
      <w:r>
        <w:t>der</w:t>
      </w:r>
      <w:r>
        <w:rPr>
          <w:spacing w:val="-3"/>
        </w:rPr>
        <w:t xml:space="preserve"> </w:t>
      </w:r>
      <w:r>
        <w:t>Auftragnehmer im Auftrag des Auftraggebers erbringt, betreffen kann.</w:t>
      </w:r>
    </w:p>
    <w:p w14:paraId="3F516D9C" w14:textId="5D19EF96" w:rsidR="00EC4F8E" w:rsidRDefault="00B52070">
      <w:pPr>
        <w:pStyle w:val="Listenabsatz"/>
        <w:numPr>
          <w:ilvl w:val="0"/>
          <w:numId w:val="14"/>
        </w:numPr>
        <w:tabs>
          <w:tab w:val="left" w:pos="568"/>
        </w:tabs>
        <w:spacing w:before="198" w:line="247" w:lineRule="auto"/>
        <w:ind w:right="1372" w:firstLine="0"/>
      </w:pPr>
      <w:r>
        <w:t>Dem Auftragnehmer ist bekannt, dass für den Auftraggeber eine Meldepflicht im Falle</w:t>
      </w:r>
      <w:r>
        <w:rPr>
          <w:spacing w:val="-2"/>
        </w:rPr>
        <w:t xml:space="preserve"> </w:t>
      </w:r>
      <w:r>
        <w:t>von</w:t>
      </w:r>
      <w:r>
        <w:rPr>
          <w:spacing w:val="-3"/>
        </w:rPr>
        <w:t xml:space="preserve"> </w:t>
      </w:r>
      <w:r>
        <w:t>Datenschutzverletzungen</w:t>
      </w:r>
      <w:r>
        <w:rPr>
          <w:spacing w:val="-4"/>
        </w:rPr>
        <w:t xml:space="preserve"> </w:t>
      </w:r>
      <w:r>
        <w:t>nach</w:t>
      </w:r>
      <w:r>
        <w:rPr>
          <w:spacing w:val="-3"/>
        </w:rPr>
        <w:t xml:space="preserve"> </w:t>
      </w:r>
      <w:r>
        <w:t>Art.</w:t>
      </w:r>
      <w:r>
        <w:rPr>
          <w:spacing w:val="-2"/>
        </w:rPr>
        <w:t xml:space="preserve"> </w:t>
      </w:r>
      <w:r>
        <w:t>33,</w:t>
      </w:r>
      <w:r>
        <w:rPr>
          <w:spacing w:val="-3"/>
        </w:rPr>
        <w:t xml:space="preserve"> </w:t>
      </w:r>
      <w:r>
        <w:t>34</w:t>
      </w:r>
      <w:r>
        <w:rPr>
          <w:spacing w:val="-4"/>
        </w:rPr>
        <w:t xml:space="preserve"> </w:t>
      </w:r>
      <w:r>
        <w:t>DSGVO</w:t>
      </w:r>
      <w:r>
        <w:rPr>
          <w:spacing w:val="-6"/>
        </w:rPr>
        <w:t xml:space="preserve"> </w:t>
      </w:r>
      <w:r>
        <w:t>bestehen</w:t>
      </w:r>
      <w:r>
        <w:rPr>
          <w:spacing w:val="-3"/>
        </w:rPr>
        <w:t xml:space="preserve"> </w:t>
      </w:r>
      <w:r>
        <w:t>kann,</w:t>
      </w:r>
      <w:r>
        <w:rPr>
          <w:spacing w:val="-2"/>
        </w:rPr>
        <w:t xml:space="preserve"> </w:t>
      </w:r>
      <w:r>
        <w:t>die</w:t>
      </w:r>
      <w:r>
        <w:rPr>
          <w:spacing w:val="-3"/>
        </w:rPr>
        <w:t xml:space="preserve"> </w:t>
      </w:r>
      <w:r>
        <w:t xml:space="preserve">eine Meldung an die Aufsichtsbehörde binnen 72 Stunden nach Bekanntwerden vorsieht. Der Auftragnehmer wird den Auftraggeber bei der Umsetzung der Meldepflichten </w:t>
      </w:r>
      <w:proofErr w:type="spellStart"/>
      <w:r>
        <w:t>un-terstützen</w:t>
      </w:r>
      <w:proofErr w:type="spellEnd"/>
      <w:r>
        <w:t xml:space="preserve">. Der Auftragnehmer wird dem Auftraggeber insbesondere jeden </w:t>
      </w:r>
      <w:r w:rsidR="00044991">
        <w:t>unbefugten</w:t>
      </w:r>
      <w:r>
        <w:t xml:space="preserve"> Zugriff auf personenbezogene Daten, die im Auftrag des Auftraggebers </w:t>
      </w:r>
      <w:proofErr w:type="spellStart"/>
      <w:r>
        <w:t>verarbei-tet</w:t>
      </w:r>
      <w:proofErr w:type="spellEnd"/>
      <w:r>
        <w:t xml:space="preserve"> werden, unverzüglich, spätestens aber binnen 48 Stunden ab Kenntnis des Zu-griffs mitteilen. Die Meldung des Auftragnehmers an den Auftraggeber muss </w:t>
      </w:r>
      <w:proofErr w:type="spellStart"/>
      <w:r>
        <w:t>insbe</w:t>
      </w:r>
      <w:proofErr w:type="spellEnd"/>
      <w:r>
        <w:t>-sondere folgende Informationen beinhalten:</w:t>
      </w:r>
    </w:p>
    <w:p w14:paraId="31E6CC65" w14:textId="7838AFFE" w:rsidR="00EC4F8E" w:rsidRDefault="00B52070">
      <w:pPr>
        <w:pStyle w:val="Listenabsatz"/>
        <w:numPr>
          <w:ilvl w:val="1"/>
          <w:numId w:val="14"/>
        </w:numPr>
        <w:tabs>
          <w:tab w:val="left" w:pos="637"/>
          <w:tab w:val="left" w:pos="639"/>
        </w:tabs>
        <w:spacing w:before="235" w:line="247" w:lineRule="auto"/>
        <w:ind w:right="1426" w:hanging="202"/>
      </w:pPr>
      <w:r>
        <w:t>eine</w:t>
      </w:r>
      <w:r>
        <w:rPr>
          <w:spacing w:val="-3"/>
        </w:rPr>
        <w:t xml:space="preserve"> </w:t>
      </w:r>
      <w:r>
        <w:t>Beschreibung</w:t>
      </w:r>
      <w:r>
        <w:rPr>
          <w:spacing w:val="-3"/>
        </w:rPr>
        <w:t xml:space="preserve"> </w:t>
      </w:r>
      <w:r>
        <w:t>der</w:t>
      </w:r>
      <w:r>
        <w:rPr>
          <w:spacing w:val="-3"/>
        </w:rPr>
        <w:t xml:space="preserve"> </w:t>
      </w:r>
      <w:r>
        <w:t>Art</w:t>
      </w:r>
      <w:r>
        <w:rPr>
          <w:spacing w:val="-5"/>
        </w:rPr>
        <w:t xml:space="preserve"> </w:t>
      </w:r>
      <w:r>
        <w:t>der</w:t>
      </w:r>
      <w:r>
        <w:rPr>
          <w:spacing w:val="-3"/>
        </w:rPr>
        <w:t xml:space="preserve"> </w:t>
      </w:r>
      <w:r>
        <w:t>Verletzung</w:t>
      </w:r>
      <w:r>
        <w:rPr>
          <w:spacing w:val="-4"/>
        </w:rPr>
        <w:t xml:space="preserve"> </w:t>
      </w:r>
      <w:r>
        <w:t>des</w:t>
      </w:r>
      <w:r>
        <w:rPr>
          <w:spacing w:val="-5"/>
        </w:rPr>
        <w:t xml:space="preserve"> </w:t>
      </w:r>
      <w:r>
        <w:t>Schutzes</w:t>
      </w:r>
      <w:r>
        <w:rPr>
          <w:spacing w:val="-3"/>
        </w:rPr>
        <w:t xml:space="preserve"> </w:t>
      </w:r>
      <w:r>
        <w:t>personenbezogener</w:t>
      </w:r>
      <w:r>
        <w:rPr>
          <w:spacing w:val="-3"/>
        </w:rPr>
        <w:t xml:space="preserve"> </w:t>
      </w:r>
      <w:r>
        <w:t>Da-</w:t>
      </w:r>
      <w:proofErr w:type="spellStart"/>
      <w:r>
        <w:t>ten</w:t>
      </w:r>
      <w:proofErr w:type="spellEnd"/>
      <w:r>
        <w:t xml:space="preserve">, soweit möglich mit Angabe der Kategorien und der ungefähren Zahl der </w:t>
      </w:r>
      <w:r w:rsidR="00044991">
        <w:t>betroffenen</w:t>
      </w:r>
      <w:r>
        <w:rPr>
          <w:spacing w:val="-4"/>
        </w:rPr>
        <w:t xml:space="preserve"> </w:t>
      </w:r>
      <w:r>
        <w:t>Personen,</w:t>
      </w:r>
      <w:r>
        <w:rPr>
          <w:spacing w:val="-1"/>
        </w:rPr>
        <w:t xml:space="preserve"> </w:t>
      </w:r>
      <w:r>
        <w:t>der</w:t>
      </w:r>
      <w:r>
        <w:rPr>
          <w:spacing w:val="-3"/>
        </w:rPr>
        <w:t xml:space="preserve"> </w:t>
      </w:r>
      <w:r>
        <w:t>betroffenen</w:t>
      </w:r>
      <w:r>
        <w:rPr>
          <w:spacing w:val="-5"/>
        </w:rPr>
        <w:t xml:space="preserve"> </w:t>
      </w:r>
      <w:r>
        <w:t>Kategorien</w:t>
      </w:r>
      <w:r>
        <w:rPr>
          <w:spacing w:val="-2"/>
        </w:rPr>
        <w:t xml:space="preserve"> </w:t>
      </w:r>
      <w:r>
        <w:t>und</w:t>
      </w:r>
      <w:r>
        <w:rPr>
          <w:spacing w:val="-1"/>
        </w:rPr>
        <w:t xml:space="preserve"> </w:t>
      </w:r>
      <w:r>
        <w:t>der</w:t>
      </w:r>
      <w:r>
        <w:rPr>
          <w:spacing w:val="-3"/>
        </w:rPr>
        <w:t xml:space="preserve"> </w:t>
      </w:r>
      <w:r>
        <w:t>ungefähren</w:t>
      </w:r>
      <w:r>
        <w:rPr>
          <w:spacing w:val="-2"/>
        </w:rPr>
        <w:t xml:space="preserve"> </w:t>
      </w:r>
      <w:r>
        <w:t>Zahl</w:t>
      </w:r>
      <w:r>
        <w:rPr>
          <w:spacing w:val="-5"/>
        </w:rPr>
        <w:t xml:space="preserve"> </w:t>
      </w:r>
      <w:r>
        <w:t>der</w:t>
      </w:r>
      <w:r>
        <w:rPr>
          <w:spacing w:val="-2"/>
        </w:rPr>
        <w:t xml:space="preserve"> </w:t>
      </w:r>
      <w:proofErr w:type="spellStart"/>
      <w:r>
        <w:t>be-troffenen</w:t>
      </w:r>
      <w:proofErr w:type="spellEnd"/>
      <w:r>
        <w:t xml:space="preserve"> personenbezogenen Datensätze;</w:t>
      </w:r>
    </w:p>
    <w:p w14:paraId="7E3C068B" w14:textId="77777777" w:rsidR="00EC4F8E" w:rsidRDefault="00B52070">
      <w:pPr>
        <w:pStyle w:val="Listenabsatz"/>
        <w:numPr>
          <w:ilvl w:val="1"/>
          <w:numId w:val="14"/>
        </w:numPr>
        <w:tabs>
          <w:tab w:val="left" w:pos="637"/>
          <w:tab w:val="left" w:pos="639"/>
        </w:tabs>
        <w:spacing w:before="139" w:line="247" w:lineRule="auto"/>
        <w:ind w:right="1539" w:hanging="202"/>
      </w:pPr>
      <w:r>
        <w:t xml:space="preserve">eine Beschreibung der von dem Auftragnehmer ergriffenen oder </w:t>
      </w:r>
      <w:proofErr w:type="spellStart"/>
      <w:r>
        <w:t>vorgeschlage-nen</w:t>
      </w:r>
      <w:proofErr w:type="spellEnd"/>
      <w:r>
        <w:rPr>
          <w:spacing w:val="-4"/>
        </w:rPr>
        <w:t xml:space="preserve"> </w:t>
      </w:r>
      <w:r>
        <w:t>Maßnahmen</w:t>
      </w:r>
      <w:r>
        <w:rPr>
          <w:spacing w:val="-6"/>
        </w:rPr>
        <w:t xml:space="preserve"> </w:t>
      </w:r>
      <w:r>
        <w:t>zur</w:t>
      </w:r>
      <w:r>
        <w:rPr>
          <w:spacing w:val="-4"/>
        </w:rPr>
        <w:t xml:space="preserve"> </w:t>
      </w:r>
      <w:r>
        <w:t>Behebung</w:t>
      </w:r>
      <w:r>
        <w:rPr>
          <w:spacing w:val="-3"/>
        </w:rPr>
        <w:t xml:space="preserve"> </w:t>
      </w:r>
      <w:r>
        <w:t>der</w:t>
      </w:r>
      <w:r>
        <w:rPr>
          <w:spacing w:val="-6"/>
        </w:rPr>
        <w:t xml:space="preserve"> </w:t>
      </w:r>
      <w:r>
        <w:t>Verletzung</w:t>
      </w:r>
      <w:r>
        <w:rPr>
          <w:spacing w:val="-8"/>
        </w:rPr>
        <w:t xml:space="preserve"> </w:t>
      </w:r>
      <w:r>
        <w:t>des</w:t>
      </w:r>
      <w:r>
        <w:rPr>
          <w:spacing w:val="-2"/>
        </w:rPr>
        <w:t xml:space="preserve"> </w:t>
      </w:r>
      <w:r>
        <w:t>Schutzes</w:t>
      </w:r>
      <w:r>
        <w:rPr>
          <w:spacing w:val="-4"/>
        </w:rPr>
        <w:t xml:space="preserve"> </w:t>
      </w:r>
      <w:proofErr w:type="spellStart"/>
      <w:r>
        <w:t>personenbezoge-ner</w:t>
      </w:r>
      <w:proofErr w:type="spellEnd"/>
      <w:r>
        <w:t xml:space="preserve"> Daten und gegebenenfalls Maßnahmen zur Abmilderung ihrer möglichen nachteiligen Auswirkungen.</w:t>
      </w:r>
    </w:p>
    <w:p w14:paraId="5FD40A1D" w14:textId="77777777" w:rsidR="00EC4F8E" w:rsidRDefault="00EC4F8E">
      <w:pPr>
        <w:pStyle w:val="Textkrper"/>
        <w:ind w:left="0"/>
      </w:pPr>
    </w:p>
    <w:p w14:paraId="6494F20B" w14:textId="77777777" w:rsidR="00EC4F8E" w:rsidRDefault="00EC4F8E">
      <w:pPr>
        <w:pStyle w:val="Textkrper"/>
        <w:spacing w:before="247"/>
        <w:ind w:left="0"/>
      </w:pPr>
    </w:p>
    <w:p w14:paraId="41168556" w14:textId="77777777" w:rsidR="00EC4F8E" w:rsidRDefault="00B52070">
      <w:pPr>
        <w:pStyle w:val="berschrift2"/>
        <w:numPr>
          <w:ilvl w:val="0"/>
          <w:numId w:val="19"/>
        </w:numPr>
        <w:tabs>
          <w:tab w:val="left" w:pos="747"/>
        </w:tabs>
        <w:ind w:left="747" w:hanging="509"/>
        <w:jc w:val="both"/>
      </w:pPr>
      <w:r>
        <w:t>Mitwirkungspflichten</w:t>
      </w:r>
      <w:r>
        <w:rPr>
          <w:spacing w:val="-3"/>
        </w:rPr>
        <w:t xml:space="preserve"> </w:t>
      </w:r>
      <w:r>
        <w:t>des</w:t>
      </w:r>
      <w:r>
        <w:rPr>
          <w:spacing w:val="4"/>
        </w:rPr>
        <w:t xml:space="preserve"> </w:t>
      </w:r>
      <w:r>
        <w:rPr>
          <w:spacing w:val="-2"/>
        </w:rPr>
        <w:t>Auftragnehmers</w:t>
      </w:r>
    </w:p>
    <w:p w14:paraId="1805F8F4" w14:textId="77777777" w:rsidR="00EC4F8E" w:rsidRDefault="00B52070">
      <w:pPr>
        <w:pStyle w:val="Listenabsatz"/>
        <w:numPr>
          <w:ilvl w:val="0"/>
          <w:numId w:val="13"/>
        </w:numPr>
        <w:tabs>
          <w:tab w:val="left" w:pos="568"/>
        </w:tabs>
        <w:spacing w:before="208" w:line="247" w:lineRule="auto"/>
        <w:ind w:right="1521" w:firstLine="0"/>
      </w:pPr>
      <w:r>
        <w:t>Der</w:t>
      </w:r>
      <w:r>
        <w:rPr>
          <w:spacing w:val="-3"/>
        </w:rPr>
        <w:t xml:space="preserve"> </w:t>
      </w:r>
      <w:r>
        <w:t>Auftragnehmer</w:t>
      </w:r>
      <w:r>
        <w:rPr>
          <w:spacing w:val="-3"/>
        </w:rPr>
        <w:t xml:space="preserve"> </w:t>
      </w:r>
      <w:r>
        <w:t>unterstützt</w:t>
      </w:r>
      <w:r>
        <w:rPr>
          <w:spacing w:val="-3"/>
        </w:rPr>
        <w:t xml:space="preserve"> </w:t>
      </w:r>
      <w:r>
        <w:t>den</w:t>
      </w:r>
      <w:r>
        <w:rPr>
          <w:spacing w:val="-4"/>
        </w:rPr>
        <w:t xml:space="preserve"> </w:t>
      </w:r>
      <w:r>
        <w:t>Auftraggeber</w:t>
      </w:r>
      <w:r>
        <w:rPr>
          <w:spacing w:val="-3"/>
        </w:rPr>
        <w:t xml:space="preserve"> </w:t>
      </w:r>
      <w:r>
        <w:t>bei</w:t>
      </w:r>
      <w:r>
        <w:rPr>
          <w:spacing w:val="-4"/>
        </w:rPr>
        <w:t xml:space="preserve"> </w:t>
      </w:r>
      <w:r>
        <w:t>seiner</w:t>
      </w:r>
      <w:r>
        <w:rPr>
          <w:spacing w:val="-4"/>
        </w:rPr>
        <w:t xml:space="preserve"> </w:t>
      </w:r>
      <w:r>
        <w:t>Pflicht</w:t>
      </w:r>
      <w:r>
        <w:rPr>
          <w:spacing w:val="-6"/>
        </w:rPr>
        <w:t xml:space="preserve"> </w:t>
      </w:r>
      <w:r>
        <w:t>zur</w:t>
      </w:r>
      <w:r>
        <w:rPr>
          <w:spacing w:val="-4"/>
        </w:rPr>
        <w:t xml:space="preserve"> </w:t>
      </w:r>
      <w:proofErr w:type="spellStart"/>
      <w:r>
        <w:t>Beantwor-tung</w:t>
      </w:r>
      <w:proofErr w:type="spellEnd"/>
      <w:r>
        <w:t xml:space="preserve"> von Anträgen auf Wahrnehmung von Betroffenenrechten nach Art. 12-23 DSGVO. Es gelten die Regelungen von Ziff. 12 dieses Vertrages.</w:t>
      </w:r>
    </w:p>
    <w:p w14:paraId="382C71C5" w14:textId="77777777" w:rsidR="00EC4F8E" w:rsidRDefault="00B52070">
      <w:pPr>
        <w:pStyle w:val="Listenabsatz"/>
        <w:numPr>
          <w:ilvl w:val="0"/>
          <w:numId w:val="13"/>
        </w:numPr>
        <w:tabs>
          <w:tab w:val="left" w:pos="568"/>
        </w:tabs>
        <w:spacing w:before="198" w:line="247" w:lineRule="auto"/>
        <w:ind w:right="1491" w:firstLine="0"/>
        <w:jc w:val="both"/>
      </w:pPr>
      <w:r>
        <w:t>Der</w:t>
      </w:r>
      <w:r>
        <w:rPr>
          <w:spacing w:val="-1"/>
        </w:rPr>
        <w:t xml:space="preserve"> </w:t>
      </w:r>
      <w:r>
        <w:t>Auftragnehmer</w:t>
      </w:r>
      <w:r>
        <w:rPr>
          <w:spacing w:val="-1"/>
        </w:rPr>
        <w:t xml:space="preserve"> </w:t>
      </w:r>
      <w:r>
        <w:t>wirkt</w:t>
      </w:r>
      <w:r>
        <w:rPr>
          <w:spacing w:val="-2"/>
        </w:rPr>
        <w:t xml:space="preserve"> </w:t>
      </w:r>
      <w:r>
        <w:t>an</w:t>
      </w:r>
      <w:r>
        <w:rPr>
          <w:spacing w:val="-3"/>
        </w:rPr>
        <w:t xml:space="preserve"> </w:t>
      </w:r>
      <w:r>
        <w:t>der</w:t>
      </w:r>
      <w:r>
        <w:rPr>
          <w:spacing w:val="-2"/>
        </w:rPr>
        <w:t xml:space="preserve"> </w:t>
      </w:r>
      <w:r>
        <w:t>Erstellung</w:t>
      </w:r>
      <w:r>
        <w:rPr>
          <w:spacing w:val="-2"/>
        </w:rPr>
        <w:t xml:space="preserve"> </w:t>
      </w:r>
      <w:r>
        <w:t>der</w:t>
      </w:r>
      <w:r>
        <w:rPr>
          <w:spacing w:val="-2"/>
        </w:rPr>
        <w:t xml:space="preserve"> </w:t>
      </w:r>
      <w:r>
        <w:t>Verzeichnisse</w:t>
      </w:r>
      <w:r>
        <w:rPr>
          <w:spacing w:val="-4"/>
        </w:rPr>
        <w:t xml:space="preserve"> </w:t>
      </w:r>
      <w:r>
        <w:t>von</w:t>
      </w:r>
      <w:r>
        <w:rPr>
          <w:spacing w:val="-1"/>
        </w:rPr>
        <w:t xml:space="preserve"> </w:t>
      </w:r>
      <w:r>
        <w:t>Verarbeitungs-tätigkeiten</w:t>
      </w:r>
      <w:r>
        <w:rPr>
          <w:spacing w:val="-5"/>
        </w:rPr>
        <w:t xml:space="preserve"> </w:t>
      </w:r>
      <w:r>
        <w:t>durch</w:t>
      </w:r>
      <w:r>
        <w:rPr>
          <w:spacing w:val="-4"/>
        </w:rPr>
        <w:t xml:space="preserve"> </w:t>
      </w:r>
      <w:r>
        <w:t>den</w:t>
      </w:r>
      <w:r>
        <w:rPr>
          <w:spacing w:val="-2"/>
        </w:rPr>
        <w:t xml:space="preserve"> </w:t>
      </w:r>
      <w:r>
        <w:t>Auftraggeber</w:t>
      </w:r>
      <w:r>
        <w:rPr>
          <w:spacing w:val="-5"/>
        </w:rPr>
        <w:t xml:space="preserve"> </w:t>
      </w:r>
      <w:r>
        <w:t>mit.</w:t>
      </w:r>
      <w:r>
        <w:rPr>
          <w:spacing w:val="-5"/>
        </w:rPr>
        <w:t xml:space="preserve"> </w:t>
      </w:r>
      <w:r>
        <w:t>Er</w:t>
      </w:r>
      <w:r>
        <w:rPr>
          <w:spacing w:val="-3"/>
        </w:rPr>
        <w:t xml:space="preserve"> </w:t>
      </w:r>
      <w:r>
        <w:t>hat</w:t>
      </w:r>
      <w:r>
        <w:rPr>
          <w:spacing w:val="-2"/>
        </w:rPr>
        <w:t xml:space="preserve"> </w:t>
      </w:r>
      <w:r>
        <w:t>dem</w:t>
      </w:r>
      <w:r>
        <w:rPr>
          <w:spacing w:val="-2"/>
        </w:rPr>
        <w:t xml:space="preserve"> </w:t>
      </w:r>
      <w:r>
        <w:t>Auftraggeber</w:t>
      </w:r>
      <w:r>
        <w:rPr>
          <w:spacing w:val="-3"/>
        </w:rPr>
        <w:t xml:space="preserve"> </w:t>
      </w:r>
      <w:r>
        <w:t>die</w:t>
      </w:r>
      <w:r>
        <w:rPr>
          <w:spacing w:val="-5"/>
        </w:rPr>
        <w:t xml:space="preserve"> </w:t>
      </w:r>
      <w:r>
        <w:t>insoweit</w:t>
      </w:r>
      <w:r>
        <w:rPr>
          <w:spacing w:val="-3"/>
        </w:rPr>
        <w:t xml:space="preserve"> </w:t>
      </w:r>
      <w:r>
        <w:t>jeweils erforderlichen Angaben in geeigneter Weise mitzuteilen.</w:t>
      </w:r>
    </w:p>
    <w:p w14:paraId="1C157733" w14:textId="77777777" w:rsidR="00EC4F8E" w:rsidRDefault="00EC4F8E">
      <w:pPr>
        <w:pStyle w:val="Listenabsatz"/>
        <w:spacing w:line="247" w:lineRule="auto"/>
        <w:jc w:val="both"/>
        <w:sectPr w:rsidR="00EC4F8E">
          <w:pgSz w:w="11910" w:h="16840"/>
          <w:pgMar w:top="1360" w:right="425" w:bottom="940" w:left="1559" w:header="0" w:footer="756" w:gutter="0"/>
          <w:cols w:space="720"/>
        </w:sectPr>
      </w:pPr>
    </w:p>
    <w:p w14:paraId="7E8A90D4" w14:textId="77777777" w:rsidR="00EC4F8E" w:rsidRDefault="00B52070">
      <w:pPr>
        <w:pStyle w:val="Listenabsatz"/>
        <w:numPr>
          <w:ilvl w:val="0"/>
          <w:numId w:val="13"/>
        </w:numPr>
        <w:tabs>
          <w:tab w:val="left" w:pos="568"/>
        </w:tabs>
        <w:spacing w:before="69" w:line="247" w:lineRule="auto"/>
        <w:ind w:right="1402" w:firstLine="0"/>
      </w:pPr>
      <w:r>
        <w:lastRenderedPageBreak/>
        <w:t>Der Auftragnehmer unterstützt den Auftraggeber unter Berücksichtigung der Art der</w:t>
      </w:r>
      <w:r>
        <w:rPr>
          <w:spacing w:val="-2"/>
        </w:rPr>
        <w:t xml:space="preserve"> </w:t>
      </w:r>
      <w:r>
        <w:t>Verarbeitung</w:t>
      </w:r>
      <w:r>
        <w:rPr>
          <w:spacing w:val="-5"/>
        </w:rPr>
        <w:t xml:space="preserve"> </w:t>
      </w:r>
      <w:r>
        <w:t>und</w:t>
      </w:r>
      <w:r>
        <w:rPr>
          <w:spacing w:val="-1"/>
        </w:rPr>
        <w:t xml:space="preserve"> </w:t>
      </w:r>
      <w:r>
        <w:t>der</w:t>
      </w:r>
      <w:r>
        <w:rPr>
          <w:spacing w:val="-3"/>
        </w:rPr>
        <w:t xml:space="preserve"> </w:t>
      </w:r>
      <w:r>
        <w:t>ihm</w:t>
      </w:r>
      <w:r>
        <w:rPr>
          <w:spacing w:val="-3"/>
        </w:rPr>
        <w:t xml:space="preserve"> </w:t>
      </w:r>
      <w:r>
        <w:t>zur</w:t>
      </w:r>
      <w:r>
        <w:rPr>
          <w:spacing w:val="-3"/>
        </w:rPr>
        <w:t xml:space="preserve"> </w:t>
      </w:r>
      <w:r>
        <w:t>Verfügung</w:t>
      </w:r>
      <w:r>
        <w:rPr>
          <w:spacing w:val="-5"/>
        </w:rPr>
        <w:t xml:space="preserve"> </w:t>
      </w:r>
      <w:r>
        <w:t>stehenden</w:t>
      </w:r>
      <w:r>
        <w:rPr>
          <w:spacing w:val="-3"/>
        </w:rPr>
        <w:t xml:space="preserve"> </w:t>
      </w:r>
      <w:r>
        <w:t>Informationen</w:t>
      </w:r>
      <w:r>
        <w:rPr>
          <w:spacing w:val="-4"/>
        </w:rPr>
        <w:t xml:space="preserve"> </w:t>
      </w:r>
      <w:r>
        <w:t>bei</w:t>
      </w:r>
      <w:r>
        <w:rPr>
          <w:spacing w:val="-5"/>
        </w:rPr>
        <w:t xml:space="preserve"> </w:t>
      </w:r>
      <w:r>
        <w:t>der</w:t>
      </w:r>
      <w:r>
        <w:rPr>
          <w:spacing w:val="-2"/>
        </w:rPr>
        <w:t xml:space="preserve"> </w:t>
      </w:r>
      <w:proofErr w:type="spellStart"/>
      <w:r>
        <w:t>Einhal-tung</w:t>
      </w:r>
      <w:proofErr w:type="spellEnd"/>
      <w:r>
        <w:t xml:space="preserve"> der in Art. 32-36 DSGVO genannten Pflichten.</w:t>
      </w:r>
    </w:p>
    <w:p w14:paraId="24E302CA" w14:textId="77777777" w:rsidR="00EC4F8E" w:rsidRDefault="00EC4F8E">
      <w:pPr>
        <w:pStyle w:val="Textkrper"/>
        <w:ind w:left="0"/>
      </w:pPr>
    </w:p>
    <w:p w14:paraId="33EEB6E8" w14:textId="77777777" w:rsidR="00EC4F8E" w:rsidRDefault="00EC4F8E">
      <w:pPr>
        <w:pStyle w:val="Textkrper"/>
        <w:spacing w:before="169"/>
        <w:ind w:left="0"/>
      </w:pPr>
    </w:p>
    <w:p w14:paraId="67EBAC9C" w14:textId="77777777" w:rsidR="00EC4F8E" w:rsidRDefault="00B52070">
      <w:pPr>
        <w:pStyle w:val="berschrift2"/>
        <w:numPr>
          <w:ilvl w:val="0"/>
          <w:numId w:val="19"/>
        </w:numPr>
        <w:tabs>
          <w:tab w:val="left" w:pos="748"/>
        </w:tabs>
        <w:ind w:hanging="510"/>
      </w:pPr>
      <w:r>
        <w:t>„Home-Office“-</w:t>
      </w:r>
      <w:r>
        <w:rPr>
          <w:spacing w:val="-2"/>
        </w:rPr>
        <w:t>Regelung</w:t>
      </w:r>
    </w:p>
    <w:p w14:paraId="5749BDB4" w14:textId="77777777" w:rsidR="00EC4F8E" w:rsidRDefault="00B52070">
      <w:pPr>
        <w:pStyle w:val="Listenabsatz"/>
        <w:numPr>
          <w:ilvl w:val="0"/>
          <w:numId w:val="12"/>
        </w:numPr>
        <w:tabs>
          <w:tab w:val="left" w:pos="568"/>
        </w:tabs>
        <w:spacing w:before="206" w:line="247" w:lineRule="auto"/>
        <w:ind w:right="1570" w:firstLine="0"/>
      </w:pPr>
      <w:r>
        <w:t>Der Auftragnehmer darf seinen Beschäftigten, die mit der Verarbeitung von personenbezogenen Daten für den Auftraggeber beauftragt sind, mit vorheriger Zustimmung</w:t>
      </w:r>
      <w:r>
        <w:rPr>
          <w:spacing w:val="-3"/>
        </w:rPr>
        <w:t xml:space="preserve"> </w:t>
      </w:r>
      <w:r>
        <w:t>des</w:t>
      </w:r>
      <w:r>
        <w:rPr>
          <w:spacing w:val="-5"/>
        </w:rPr>
        <w:t xml:space="preserve"> </w:t>
      </w:r>
      <w:r>
        <w:t>Auftraggebers</w:t>
      </w:r>
      <w:r>
        <w:rPr>
          <w:spacing w:val="-3"/>
        </w:rPr>
        <w:t xml:space="preserve"> </w:t>
      </w:r>
      <w:r>
        <w:t>die</w:t>
      </w:r>
      <w:r>
        <w:rPr>
          <w:spacing w:val="-2"/>
        </w:rPr>
        <w:t xml:space="preserve"> </w:t>
      </w:r>
      <w:r>
        <w:t>Verarbeitung</w:t>
      </w:r>
      <w:r>
        <w:rPr>
          <w:spacing w:val="-9"/>
        </w:rPr>
        <w:t xml:space="preserve"> </w:t>
      </w:r>
      <w:r>
        <w:t>von</w:t>
      </w:r>
      <w:r>
        <w:rPr>
          <w:spacing w:val="-3"/>
        </w:rPr>
        <w:t xml:space="preserve"> </w:t>
      </w:r>
      <w:r>
        <w:t>personenbezogenen</w:t>
      </w:r>
      <w:r>
        <w:rPr>
          <w:spacing w:val="-5"/>
        </w:rPr>
        <w:t xml:space="preserve"> </w:t>
      </w:r>
      <w:r>
        <w:t>Daten</w:t>
      </w:r>
      <w:r>
        <w:rPr>
          <w:spacing w:val="-2"/>
        </w:rPr>
        <w:t xml:space="preserve"> </w:t>
      </w:r>
      <w:r>
        <w:t>in Privatwohnungen („Home-Office“) erlauben. Die Zustimmung des Auftraggebers bedarf der Textform (z.B. E-Mail).</w:t>
      </w:r>
    </w:p>
    <w:p w14:paraId="42FF84D9" w14:textId="77777777" w:rsidR="00EC4F8E" w:rsidRDefault="00B52070">
      <w:pPr>
        <w:pStyle w:val="Listenabsatz"/>
        <w:numPr>
          <w:ilvl w:val="0"/>
          <w:numId w:val="12"/>
        </w:numPr>
        <w:tabs>
          <w:tab w:val="left" w:pos="629"/>
        </w:tabs>
        <w:spacing w:before="197" w:line="247" w:lineRule="auto"/>
        <w:ind w:right="1426" w:firstLine="0"/>
      </w:pPr>
      <w:r>
        <w:t>Der Auftragnehmer hat sicherzustellen, dass die Einhaltung der vertraglich vereinbarten</w:t>
      </w:r>
      <w:r>
        <w:rPr>
          <w:spacing w:val="-4"/>
        </w:rPr>
        <w:t xml:space="preserve"> </w:t>
      </w:r>
      <w:r>
        <w:t>technischen</w:t>
      </w:r>
      <w:r>
        <w:rPr>
          <w:spacing w:val="-5"/>
        </w:rPr>
        <w:t xml:space="preserve"> </w:t>
      </w:r>
      <w:r>
        <w:t>und</w:t>
      </w:r>
      <w:r>
        <w:rPr>
          <w:spacing w:val="-3"/>
        </w:rPr>
        <w:t xml:space="preserve"> </w:t>
      </w:r>
      <w:r>
        <w:t>organisatorischen</w:t>
      </w:r>
      <w:r>
        <w:rPr>
          <w:spacing w:val="-7"/>
        </w:rPr>
        <w:t xml:space="preserve"> </w:t>
      </w:r>
      <w:r>
        <w:t>Maßnahmen</w:t>
      </w:r>
      <w:r>
        <w:rPr>
          <w:spacing w:val="-4"/>
        </w:rPr>
        <w:t xml:space="preserve"> </w:t>
      </w:r>
      <w:r>
        <w:t>auch</w:t>
      </w:r>
      <w:r>
        <w:rPr>
          <w:spacing w:val="-5"/>
        </w:rPr>
        <w:t xml:space="preserve"> </w:t>
      </w:r>
      <w:r>
        <w:t>im</w:t>
      </w:r>
      <w:r>
        <w:rPr>
          <w:spacing w:val="-5"/>
        </w:rPr>
        <w:t xml:space="preserve"> </w:t>
      </w:r>
      <w:r>
        <w:t xml:space="preserve">„Home-Office“ der Beschäftigten des Auftragnehmers gewährleistet ist. Abweichungen von einzelnen vertraglich vereinbarten technischen und organisatorischen Maßnahmen sind vorab mit dem Auftraggeber abzustimmen und von diesem in Textform zu </w:t>
      </w:r>
      <w:r>
        <w:rPr>
          <w:spacing w:val="-2"/>
        </w:rPr>
        <w:t>genehmigen.</w:t>
      </w:r>
    </w:p>
    <w:p w14:paraId="5F98463B" w14:textId="77777777" w:rsidR="00EC4F8E" w:rsidRDefault="00B52070">
      <w:pPr>
        <w:pStyle w:val="Listenabsatz"/>
        <w:numPr>
          <w:ilvl w:val="0"/>
          <w:numId w:val="12"/>
        </w:numPr>
        <w:tabs>
          <w:tab w:val="left" w:pos="568"/>
        </w:tabs>
        <w:spacing w:before="198" w:line="247" w:lineRule="auto"/>
        <w:ind w:right="1434" w:firstLine="0"/>
      </w:pPr>
      <w:r>
        <w:t>Der Auftragnehmer trägt insbesondere Sorge dafür, dass bei einer Verarbeitung von personenbezogenen Daten im „Home-Office“ die Speicherorte so konfiguriert werden, dass eine lokale Speicherung von Daten auf IT-Systemen, die im „Home-Office“</w:t>
      </w:r>
      <w:r>
        <w:rPr>
          <w:spacing w:val="-3"/>
        </w:rPr>
        <w:t xml:space="preserve"> </w:t>
      </w:r>
      <w:r>
        <w:t>verwendet</w:t>
      </w:r>
      <w:r>
        <w:rPr>
          <w:spacing w:val="-3"/>
        </w:rPr>
        <w:t xml:space="preserve"> </w:t>
      </w:r>
      <w:r>
        <w:t>werden,</w:t>
      </w:r>
      <w:r>
        <w:rPr>
          <w:spacing w:val="-1"/>
        </w:rPr>
        <w:t xml:space="preserve"> </w:t>
      </w:r>
      <w:r>
        <w:t>ausgeschlossen</w:t>
      </w:r>
      <w:r>
        <w:rPr>
          <w:spacing w:val="-3"/>
        </w:rPr>
        <w:t xml:space="preserve"> </w:t>
      </w:r>
      <w:r>
        <w:t>ist.</w:t>
      </w:r>
      <w:r>
        <w:rPr>
          <w:spacing w:val="-3"/>
        </w:rPr>
        <w:t xml:space="preserve"> </w:t>
      </w:r>
      <w:r>
        <w:t>Sollte</w:t>
      </w:r>
      <w:r>
        <w:rPr>
          <w:spacing w:val="-2"/>
        </w:rPr>
        <w:t xml:space="preserve"> </w:t>
      </w:r>
      <w:r>
        <w:t>dies</w:t>
      </w:r>
      <w:r>
        <w:rPr>
          <w:spacing w:val="-3"/>
        </w:rPr>
        <w:t xml:space="preserve"> </w:t>
      </w:r>
      <w:r>
        <w:t>nicht</w:t>
      </w:r>
      <w:r>
        <w:rPr>
          <w:spacing w:val="-2"/>
        </w:rPr>
        <w:t xml:space="preserve"> </w:t>
      </w:r>
      <w:r>
        <w:t>möglich</w:t>
      </w:r>
      <w:r>
        <w:rPr>
          <w:spacing w:val="-3"/>
        </w:rPr>
        <w:t xml:space="preserve"> </w:t>
      </w:r>
      <w:r>
        <w:t>sein,</w:t>
      </w:r>
      <w:r>
        <w:rPr>
          <w:spacing w:val="-1"/>
        </w:rPr>
        <w:t xml:space="preserve"> </w:t>
      </w:r>
      <w:r>
        <w:t>hat</w:t>
      </w:r>
      <w:r>
        <w:rPr>
          <w:spacing w:val="-5"/>
        </w:rPr>
        <w:t xml:space="preserve"> </w:t>
      </w:r>
      <w:r>
        <w:t>der Auftragnehmer Sorge dafür zu tragen, dass die lokale Speicherung ausschließlich verschlüsselt</w:t>
      </w:r>
      <w:r>
        <w:rPr>
          <w:spacing w:val="-2"/>
        </w:rPr>
        <w:t xml:space="preserve"> </w:t>
      </w:r>
      <w:r>
        <w:t>erfolgt und</w:t>
      </w:r>
      <w:r>
        <w:rPr>
          <w:spacing w:val="-3"/>
        </w:rPr>
        <w:t xml:space="preserve"> </w:t>
      </w:r>
      <w:r>
        <w:t>andere</w:t>
      </w:r>
      <w:r>
        <w:rPr>
          <w:spacing w:val="-2"/>
        </w:rPr>
        <w:t xml:space="preserve"> </w:t>
      </w:r>
      <w:r>
        <w:t>im Haushalt</w:t>
      </w:r>
      <w:r>
        <w:rPr>
          <w:spacing w:val="-2"/>
        </w:rPr>
        <w:t xml:space="preserve"> </w:t>
      </w:r>
      <w:r>
        <w:t>befindliche Personen keinen</w:t>
      </w:r>
      <w:r>
        <w:rPr>
          <w:spacing w:val="-2"/>
        </w:rPr>
        <w:t xml:space="preserve"> </w:t>
      </w:r>
      <w:r>
        <w:t>Zugriff</w:t>
      </w:r>
      <w:r>
        <w:rPr>
          <w:spacing w:val="-2"/>
        </w:rPr>
        <w:t xml:space="preserve"> </w:t>
      </w:r>
      <w:r>
        <w:t>auf diese Daten erhalten.</w:t>
      </w:r>
    </w:p>
    <w:p w14:paraId="6FCB379F" w14:textId="77777777" w:rsidR="00EC4F8E" w:rsidRDefault="00B52070">
      <w:pPr>
        <w:pStyle w:val="Listenabsatz"/>
        <w:numPr>
          <w:ilvl w:val="0"/>
          <w:numId w:val="12"/>
        </w:numPr>
        <w:tabs>
          <w:tab w:val="left" w:pos="568"/>
        </w:tabs>
        <w:spacing w:before="195" w:line="247" w:lineRule="auto"/>
        <w:ind w:right="1646" w:firstLine="0"/>
      </w:pPr>
      <w:r>
        <w:t>Der Auftragnehmer ist verpflichtet, Sorge dafür zu tragen, dass eine wirksame Kontrolle</w:t>
      </w:r>
      <w:r>
        <w:rPr>
          <w:spacing w:val="-4"/>
        </w:rPr>
        <w:t xml:space="preserve"> </w:t>
      </w:r>
      <w:r>
        <w:t>der</w:t>
      </w:r>
      <w:r>
        <w:rPr>
          <w:spacing w:val="-4"/>
        </w:rPr>
        <w:t xml:space="preserve"> </w:t>
      </w:r>
      <w:r>
        <w:t>Verarbeitung</w:t>
      </w:r>
      <w:r>
        <w:rPr>
          <w:spacing w:val="-6"/>
        </w:rPr>
        <w:t xml:space="preserve"> </w:t>
      </w:r>
      <w:r>
        <w:t>personenbezogener</w:t>
      </w:r>
      <w:r>
        <w:rPr>
          <w:spacing w:val="-4"/>
        </w:rPr>
        <w:t xml:space="preserve"> </w:t>
      </w:r>
      <w:r>
        <w:t>Daten</w:t>
      </w:r>
      <w:r>
        <w:rPr>
          <w:spacing w:val="-2"/>
        </w:rPr>
        <w:t xml:space="preserve"> </w:t>
      </w:r>
      <w:r>
        <w:t>im</w:t>
      </w:r>
      <w:r>
        <w:rPr>
          <w:spacing w:val="-4"/>
        </w:rPr>
        <w:t xml:space="preserve"> </w:t>
      </w:r>
      <w:r>
        <w:t>Auftrag</w:t>
      </w:r>
      <w:r>
        <w:rPr>
          <w:spacing w:val="-6"/>
        </w:rPr>
        <w:t xml:space="preserve"> </w:t>
      </w:r>
      <w:r>
        <w:t>im</w:t>
      </w:r>
      <w:r>
        <w:rPr>
          <w:spacing w:val="-4"/>
        </w:rPr>
        <w:t xml:space="preserve"> </w:t>
      </w:r>
      <w:r>
        <w:t>„Home-Office“ durch den Auftraggeber möglich ist. Dabei sind die Persönlichkeitsrechte der Beschäftigten sowie der weiteren im jeweiligen Haushalt lebenden Personen angemessen zu berücksichtigen.</w:t>
      </w:r>
    </w:p>
    <w:p w14:paraId="6221C812" w14:textId="77777777" w:rsidR="00EC4F8E" w:rsidRDefault="00B52070">
      <w:pPr>
        <w:pStyle w:val="Listenabsatz"/>
        <w:numPr>
          <w:ilvl w:val="0"/>
          <w:numId w:val="12"/>
        </w:numPr>
        <w:tabs>
          <w:tab w:val="left" w:pos="568"/>
        </w:tabs>
        <w:spacing w:before="197" w:line="249" w:lineRule="auto"/>
        <w:ind w:right="1581" w:firstLine="0"/>
      </w:pPr>
      <w:r>
        <w:t>Sofern</w:t>
      </w:r>
      <w:r>
        <w:rPr>
          <w:spacing w:val="-7"/>
        </w:rPr>
        <w:t xml:space="preserve"> </w:t>
      </w:r>
      <w:r>
        <w:t>auch</w:t>
      </w:r>
      <w:r>
        <w:rPr>
          <w:spacing w:val="-4"/>
        </w:rPr>
        <w:t xml:space="preserve"> </w:t>
      </w:r>
      <w:r>
        <w:t>bei</w:t>
      </w:r>
      <w:r>
        <w:rPr>
          <w:spacing w:val="-3"/>
        </w:rPr>
        <w:t xml:space="preserve"> </w:t>
      </w:r>
      <w:r>
        <w:t>Unterauftragnehmern</w:t>
      </w:r>
      <w:r>
        <w:rPr>
          <w:spacing w:val="-7"/>
        </w:rPr>
        <w:t xml:space="preserve"> </w:t>
      </w:r>
      <w:r>
        <w:t>Beschäftigte</w:t>
      </w:r>
      <w:r>
        <w:rPr>
          <w:spacing w:val="-5"/>
        </w:rPr>
        <w:t xml:space="preserve"> </w:t>
      </w:r>
      <w:r>
        <w:t>im</w:t>
      </w:r>
      <w:r>
        <w:rPr>
          <w:spacing w:val="-3"/>
        </w:rPr>
        <w:t xml:space="preserve"> </w:t>
      </w:r>
      <w:r>
        <w:t>„Home-Office“</w:t>
      </w:r>
      <w:r>
        <w:rPr>
          <w:spacing w:val="-3"/>
        </w:rPr>
        <w:t xml:space="preserve"> </w:t>
      </w:r>
      <w:r>
        <w:t>eingesetzt werden sollen, gelten die Regelungen der Absätze 1 bis 4 entsprechend.</w:t>
      </w:r>
    </w:p>
    <w:p w14:paraId="45053760" w14:textId="77777777" w:rsidR="00EC4F8E" w:rsidRDefault="00EC4F8E">
      <w:pPr>
        <w:pStyle w:val="Textkrper"/>
        <w:ind w:left="0"/>
      </w:pPr>
    </w:p>
    <w:p w14:paraId="742A39BC" w14:textId="77777777" w:rsidR="00EC4F8E" w:rsidRDefault="00EC4F8E">
      <w:pPr>
        <w:pStyle w:val="Textkrper"/>
        <w:spacing w:before="166"/>
        <w:ind w:left="0"/>
      </w:pPr>
    </w:p>
    <w:p w14:paraId="12F5D5AA" w14:textId="77777777" w:rsidR="00EC4F8E" w:rsidRDefault="00B52070">
      <w:pPr>
        <w:pStyle w:val="berschrift2"/>
        <w:numPr>
          <w:ilvl w:val="0"/>
          <w:numId w:val="19"/>
        </w:numPr>
        <w:tabs>
          <w:tab w:val="left" w:pos="748"/>
        </w:tabs>
        <w:ind w:hanging="510"/>
      </w:pPr>
      <w:r>
        <w:rPr>
          <w:spacing w:val="-2"/>
        </w:rPr>
        <w:t>Kontrollbefugnisse</w:t>
      </w:r>
    </w:p>
    <w:p w14:paraId="7C1291AD" w14:textId="77777777" w:rsidR="00EC4F8E" w:rsidRDefault="00B52070">
      <w:pPr>
        <w:pStyle w:val="Listenabsatz"/>
        <w:numPr>
          <w:ilvl w:val="0"/>
          <w:numId w:val="11"/>
        </w:numPr>
        <w:tabs>
          <w:tab w:val="left" w:pos="568"/>
        </w:tabs>
        <w:spacing w:before="206" w:line="247" w:lineRule="auto"/>
        <w:ind w:right="1384" w:firstLine="0"/>
      </w:pPr>
      <w:r>
        <w:t>Der Auftraggeber hat das Recht, die Einhaltung der gesetzlichen Vorschriften</w:t>
      </w:r>
      <w:r>
        <w:rPr>
          <w:spacing w:val="40"/>
        </w:rPr>
        <w:t xml:space="preserve"> </w:t>
      </w:r>
      <w:r>
        <w:t>zum Datenschutz und/oder die Einhaltung der zwischen den Parteien getroffenen vertraglichen</w:t>
      </w:r>
      <w:r>
        <w:rPr>
          <w:spacing w:val="-4"/>
        </w:rPr>
        <w:t xml:space="preserve"> </w:t>
      </w:r>
      <w:r>
        <w:t>Regelungen</w:t>
      </w:r>
      <w:r>
        <w:rPr>
          <w:spacing w:val="-3"/>
        </w:rPr>
        <w:t xml:space="preserve"> </w:t>
      </w:r>
      <w:r>
        <w:t>und/oder</w:t>
      </w:r>
      <w:r>
        <w:rPr>
          <w:spacing w:val="-5"/>
        </w:rPr>
        <w:t xml:space="preserve"> </w:t>
      </w:r>
      <w:r>
        <w:t>die</w:t>
      </w:r>
      <w:r>
        <w:rPr>
          <w:spacing w:val="-4"/>
        </w:rPr>
        <w:t xml:space="preserve"> </w:t>
      </w:r>
      <w:r>
        <w:t>Einhaltung</w:t>
      </w:r>
      <w:r>
        <w:rPr>
          <w:spacing w:val="-5"/>
        </w:rPr>
        <w:t xml:space="preserve"> </w:t>
      </w:r>
      <w:r>
        <w:t>der</w:t>
      </w:r>
      <w:r>
        <w:rPr>
          <w:spacing w:val="-5"/>
        </w:rPr>
        <w:t xml:space="preserve"> </w:t>
      </w:r>
      <w:r>
        <w:t>Weisungen</w:t>
      </w:r>
      <w:r>
        <w:rPr>
          <w:spacing w:val="-5"/>
        </w:rPr>
        <w:t xml:space="preserve"> </w:t>
      </w:r>
      <w:r>
        <w:t>des</w:t>
      </w:r>
      <w:r>
        <w:rPr>
          <w:spacing w:val="-3"/>
        </w:rPr>
        <w:t xml:space="preserve"> </w:t>
      </w:r>
      <w:r>
        <w:t>Auftraggebers durch den Auftragnehmer jederzeit im erforderlichen Umfang zu kontrollieren.</w:t>
      </w:r>
    </w:p>
    <w:p w14:paraId="6F6B9F84" w14:textId="77777777" w:rsidR="00EC4F8E" w:rsidRDefault="00B52070">
      <w:pPr>
        <w:pStyle w:val="Listenabsatz"/>
        <w:numPr>
          <w:ilvl w:val="0"/>
          <w:numId w:val="11"/>
        </w:numPr>
        <w:tabs>
          <w:tab w:val="left" w:pos="568"/>
        </w:tabs>
        <w:spacing w:before="198" w:line="247" w:lineRule="auto"/>
        <w:ind w:right="1423" w:firstLine="0"/>
      </w:pPr>
      <w:r>
        <w:t xml:space="preserve">Der Auftragnehmer ist dem Auftraggeber gegenüber zur Auskunftserteilung </w:t>
      </w:r>
      <w:proofErr w:type="spellStart"/>
      <w:r>
        <w:t>ver</w:t>
      </w:r>
      <w:proofErr w:type="spellEnd"/>
      <w:r>
        <w:t>-pflichtet,</w:t>
      </w:r>
      <w:r>
        <w:rPr>
          <w:spacing w:val="-1"/>
        </w:rPr>
        <w:t xml:space="preserve"> </w:t>
      </w:r>
      <w:r>
        <w:t>soweit</w:t>
      </w:r>
      <w:r>
        <w:rPr>
          <w:spacing w:val="-5"/>
        </w:rPr>
        <w:t xml:space="preserve"> </w:t>
      </w:r>
      <w:r>
        <w:t>dies</w:t>
      </w:r>
      <w:r>
        <w:rPr>
          <w:spacing w:val="-1"/>
        </w:rPr>
        <w:t xml:space="preserve"> </w:t>
      </w:r>
      <w:r>
        <w:t>zur</w:t>
      </w:r>
      <w:r>
        <w:rPr>
          <w:spacing w:val="-3"/>
        </w:rPr>
        <w:t xml:space="preserve"> </w:t>
      </w:r>
      <w:r>
        <w:t>Durchführung</w:t>
      </w:r>
      <w:r>
        <w:rPr>
          <w:spacing w:val="-3"/>
        </w:rPr>
        <w:t xml:space="preserve"> </w:t>
      </w:r>
      <w:r>
        <w:t>der</w:t>
      </w:r>
      <w:r>
        <w:rPr>
          <w:spacing w:val="-3"/>
        </w:rPr>
        <w:t xml:space="preserve"> </w:t>
      </w:r>
      <w:r>
        <w:t>Kontrolle</w:t>
      </w:r>
      <w:r>
        <w:rPr>
          <w:spacing w:val="-5"/>
        </w:rPr>
        <w:t xml:space="preserve"> </w:t>
      </w:r>
      <w:proofErr w:type="spellStart"/>
      <w:r>
        <w:t>i.S.d</w:t>
      </w:r>
      <w:proofErr w:type="spellEnd"/>
      <w:r>
        <w:t>.</w:t>
      </w:r>
      <w:r>
        <w:rPr>
          <w:spacing w:val="-1"/>
        </w:rPr>
        <w:t xml:space="preserve"> </w:t>
      </w:r>
      <w:r>
        <w:t>Absatzes</w:t>
      </w:r>
      <w:r>
        <w:rPr>
          <w:spacing w:val="-5"/>
        </w:rPr>
        <w:t xml:space="preserve"> </w:t>
      </w:r>
      <w:r>
        <w:t>1</w:t>
      </w:r>
      <w:r>
        <w:rPr>
          <w:spacing w:val="-1"/>
        </w:rPr>
        <w:t xml:space="preserve"> </w:t>
      </w:r>
      <w:r>
        <w:t>erforderlich</w:t>
      </w:r>
      <w:r>
        <w:rPr>
          <w:spacing w:val="-2"/>
        </w:rPr>
        <w:t xml:space="preserve"> </w:t>
      </w:r>
      <w:r>
        <w:t>ist.</w:t>
      </w:r>
    </w:p>
    <w:p w14:paraId="0ED38CF5" w14:textId="77777777" w:rsidR="00EC4F8E" w:rsidRDefault="00B52070">
      <w:pPr>
        <w:pStyle w:val="Listenabsatz"/>
        <w:numPr>
          <w:ilvl w:val="0"/>
          <w:numId w:val="11"/>
        </w:numPr>
        <w:tabs>
          <w:tab w:val="left" w:pos="568"/>
        </w:tabs>
        <w:spacing w:before="199" w:line="247" w:lineRule="auto"/>
        <w:ind w:right="1496" w:firstLine="0"/>
      </w:pPr>
      <w:r>
        <w:t>Der Auftraggeber kann eine Einsichtnahme in die vom Auftragnehmer für den Auftraggeber</w:t>
      </w:r>
      <w:r>
        <w:rPr>
          <w:spacing w:val="-4"/>
        </w:rPr>
        <w:t xml:space="preserve"> </w:t>
      </w:r>
      <w:r>
        <w:t>verarbeiteten</w:t>
      </w:r>
      <w:r>
        <w:rPr>
          <w:spacing w:val="-3"/>
        </w:rPr>
        <w:t xml:space="preserve"> </w:t>
      </w:r>
      <w:r>
        <w:t>Daten</w:t>
      </w:r>
      <w:r>
        <w:rPr>
          <w:spacing w:val="-6"/>
        </w:rPr>
        <w:t xml:space="preserve"> </w:t>
      </w:r>
      <w:r>
        <w:t>sowie</w:t>
      </w:r>
      <w:r>
        <w:rPr>
          <w:spacing w:val="-6"/>
        </w:rPr>
        <w:t xml:space="preserve"> </w:t>
      </w:r>
      <w:r>
        <w:t>in</w:t>
      </w:r>
      <w:r>
        <w:rPr>
          <w:spacing w:val="-6"/>
        </w:rPr>
        <w:t xml:space="preserve"> </w:t>
      </w:r>
      <w:r>
        <w:t>die</w:t>
      </w:r>
      <w:r>
        <w:rPr>
          <w:spacing w:val="-3"/>
        </w:rPr>
        <w:t xml:space="preserve"> </w:t>
      </w:r>
      <w:r>
        <w:t>verwendeten</w:t>
      </w:r>
      <w:r>
        <w:rPr>
          <w:spacing w:val="-4"/>
        </w:rPr>
        <w:t xml:space="preserve"> </w:t>
      </w:r>
      <w:proofErr w:type="spellStart"/>
      <w:r>
        <w:t>Datenverarbeitungssys-teme</w:t>
      </w:r>
      <w:proofErr w:type="spellEnd"/>
      <w:r>
        <w:t xml:space="preserve"> und -programme verlangen.</w:t>
      </w:r>
    </w:p>
    <w:p w14:paraId="64D34C2C" w14:textId="77777777" w:rsidR="00EC4F8E" w:rsidRDefault="00B52070">
      <w:pPr>
        <w:pStyle w:val="Listenabsatz"/>
        <w:numPr>
          <w:ilvl w:val="0"/>
          <w:numId w:val="11"/>
        </w:numPr>
        <w:tabs>
          <w:tab w:val="left" w:pos="568"/>
        </w:tabs>
        <w:spacing w:before="198" w:line="247" w:lineRule="auto"/>
        <w:ind w:right="1545" w:firstLine="0"/>
      </w:pPr>
      <w:r>
        <w:t>Der Auftraggeber kann nach vorheriger Anmeldung mit angemessener Frist die Kontrolle</w:t>
      </w:r>
      <w:r>
        <w:rPr>
          <w:spacing w:val="-3"/>
        </w:rPr>
        <w:t xml:space="preserve"> </w:t>
      </w:r>
      <w:r>
        <w:t>im</w:t>
      </w:r>
      <w:r>
        <w:rPr>
          <w:spacing w:val="-3"/>
        </w:rPr>
        <w:t xml:space="preserve"> </w:t>
      </w:r>
      <w:r>
        <w:t>Sinne</w:t>
      </w:r>
      <w:r>
        <w:rPr>
          <w:spacing w:val="-1"/>
        </w:rPr>
        <w:t xml:space="preserve"> </w:t>
      </w:r>
      <w:r>
        <w:t>des</w:t>
      </w:r>
      <w:r>
        <w:rPr>
          <w:spacing w:val="-1"/>
        </w:rPr>
        <w:t xml:space="preserve"> </w:t>
      </w:r>
      <w:r>
        <w:t>Absatzes</w:t>
      </w:r>
      <w:r>
        <w:rPr>
          <w:spacing w:val="-5"/>
        </w:rPr>
        <w:t xml:space="preserve"> </w:t>
      </w:r>
      <w:r>
        <w:t>1</w:t>
      </w:r>
      <w:r>
        <w:rPr>
          <w:spacing w:val="-1"/>
        </w:rPr>
        <w:t xml:space="preserve"> </w:t>
      </w:r>
      <w:r>
        <w:t>in</w:t>
      </w:r>
      <w:r>
        <w:rPr>
          <w:spacing w:val="-3"/>
        </w:rPr>
        <w:t xml:space="preserve"> </w:t>
      </w:r>
      <w:r>
        <w:t>der</w:t>
      </w:r>
      <w:r>
        <w:rPr>
          <w:spacing w:val="-3"/>
        </w:rPr>
        <w:t xml:space="preserve"> </w:t>
      </w:r>
      <w:r>
        <w:t>Betriebsstätte</w:t>
      </w:r>
      <w:r>
        <w:rPr>
          <w:spacing w:val="-5"/>
        </w:rPr>
        <w:t xml:space="preserve"> </w:t>
      </w:r>
      <w:r>
        <w:t>des</w:t>
      </w:r>
      <w:r>
        <w:rPr>
          <w:spacing w:val="-3"/>
        </w:rPr>
        <w:t xml:space="preserve"> </w:t>
      </w:r>
      <w:r>
        <w:t>Auftragnehmers</w:t>
      </w:r>
      <w:r>
        <w:rPr>
          <w:spacing w:val="-3"/>
        </w:rPr>
        <w:t xml:space="preserve"> </w:t>
      </w:r>
      <w:r>
        <w:t>zu</w:t>
      </w:r>
      <w:r>
        <w:rPr>
          <w:spacing w:val="-7"/>
        </w:rPr>
        <w:t xml:space="preserve"> </w:t>
      </w:r>
      <w:r>
        <w:t>den</w:t>
      </w:r>
    </w:p>
    <w:p w14:paraId="191E2488" w14:textId="77777777" w:rsidR="00EC4F8E" w:rsidRDefault="00EC4F8E">
      <w:pPr>
        <w:pStyle w:val="Listenabsatz"/>
        <w:spacing w:line="247" w:lineRule="auto"/>
        <w:sectPr w:rsidR="00EC4F8E">
          <w:pgSz w:w="11910" w:h="16840"/>
          <w:pgMar w:top="1360" w:right="425" w:bottom="940" w:left="1559" w:header="0" w:footer="756" w:gutter="0"/>
          <w:cols w:space="720"/>
        </w:sectPr>
      </w:pPr>
    </w:p>
    <w:p w14:paraId="346C2224" w14:textId="77777777" w:rsidR="00EC4F8E" w:rsidRDefault="00B52070">
      <w:pPr>
        <w:pStyle w:val="Textkrper"/>
        <w:spacing w:before="69" w:line="247" w:lineRule="auto"/>
        <w:ind w:right="1427"/>
      </w:pPr>
      <w:r>
        <w:lastRenderedPageBreak/>
        <w:t>jeweils</w:t>
      </w:r>
      <w:r>
        <w:rPr>
          <w:spacing w:val="-4"/>
        </w:rPr>
        <w:t xml:space="preserve"> </w:t>
      </w:r>
      <w:r>
        <w:t>üblichen</w:t>
      </w:r>
      <w:r>
        <w:rPr>
          <w:spacing w:val="-3"/>
        </w:rPr>
        <w:t xml:space="preserve"> </w:t>
      </w:r>
      <w:r>
        <w:t>Geschäftszeiten</w:t>
      </w:r>
      <w:r>
        <w:rPr>
          <w:spacing w:val="-5"/>
        </w:rPr>
        <w:t xml:space="preserve"> </w:t>
      </w:r>
      <w:r>
        <w:t>vornehmen.</w:t>
      </w:r>
      <w:r>
        <w:rPr>
          <w:spacing w:val="-3"/>
        </w:rPr>
        <w:t xml:space="preserve"> </w:t>
      </w:r>
      <w:r>
        <w:t>Der</w:t>
      </w:r>
      <w:r>
        <w:rPr>
          <w:spacing w:val="-4"/>
        </w:rPr>
        <w:t xml:space="preserve"> </w:t>
      </w:r>
      <w:r>
        <w:t>Auftraggeber</w:t>
      </w:r>
      <w:r>
        <w:rPr>
          <w:spacing w:val="-4"/>
        </w:rPr>
        <w:t xml:space="preserve"> </w:t>
      </w:r>
      <w:r>
        <w:t>wird</w:t>
      </w:r>
      <w:r>
        <w:rPr>
          <w:spacing w:val="-6"/>
        </w:rPr>
        <w:t xml:space="preserve"> </w:t>
      </w:r>
      <w:r>
        <w:t>dabei</w:t>
      </w:r>
      <w:r>
        <w:rPr>
          <w:spacing w:val="-4"/>
        </w:rPr>
        <w:t xml:space="preserve"> </w:t>
      </w:r>
      <w:r>
        <w:t>Sorge</w:t>
      </w:r>
      <w:r>
        <w:rPr>
          <w:spacing w:val="-4"/>
        </w:rPr>
        <w:t xml:space="preserve"> </w:t>
      </w:r>
      <w:r>
        <w:t xml:space="preserve">da-für tragen, dass die Kontrollen nur im erforderlichen Umfang durchgeführt werden, um die Betriebsabläufe des Auftragnehmers durch die Kontrollen nicht </w:t>
      </w:r>
      <w:proofErr w:type="spellStart"/>
      <w:r>
        <w:t>unverhältnis</w:t>
      </w:r>
      <w:proofErr w:type="spellEnd"/>
      <w:r>
        <w:t>-mäßig zu stören.</w:t>
      </w:r>
    </w:p>
    <w:p w14:paraId="3366836A" w14:textId="77777777" w:rsidR="00EC4F8E" w:rsidRDefault="00B52070">
      <w:pPr>
        <w:pStyle w:val="Listenabsatz"/>
        <w:numPr>
          <w:ilvl w:val="0"/>
          <w:numId w:val="11"/>
        </w:numPr>
        <w:tabs>
          <w:tab w:val="left" w:pos="568"/>
        </w:tabs>
        <w:spacing w:before="198" w:line="247" w:lineRule="auto"/>
        <w:ind w:right="1400" w:firstLine="0"/>
      </w:pPr>
      <w:r>
        <w:t xml:space="preserve">Der Auftragnehmer ist verpflichtet, im Falle von Maßnahmen der </w:t>
      </w:r>
      <w:proofErr w:type="spellStart"/>
      <w:r>
        <w:t>Aufsichtsbe</w:t>
      </w:r>
      <w:proofErr w:type="spellEnd"/>
      <w:r>
        <w:t xml:space="preserve">-hörde gegenüber dem Auftraggeber </w:t>
      </w:r>
      <w:proofErr w:type="spellStart"/>
      <w:r>
        <w:t>i.S.d</w:t>
      </w:r>
      <w:proofErr w:type="spellEnd"/>
      <w:r>
        <w:t xml:space="preserve">. Art. 58 DSGVO, insbesondere im Hinblick auf Auskunfts- und Kontrollpflichten die erforderlichen Auskünfte an den </w:t>
      </w:r>
      <w:proofErr w:type="spellStart"/>
      <w:r>
        <w:t>Auftragge-ber</w:t>
      </w:r>
      <w:proofErr w:type="spellEnd"/>
      <w:r>
        <w:t xml:space="preserve"> zu erteilen und der jeweils zuständigen Aufsichtsbehörde eine Vor-Ort-Kontrolle zu</w:t>
      </w:r>
      <w:r>
        <w:rPr>
          <w:spacing w:val="-3"/>
        </w:rPr>
        <w:t xml:space="preserve"> </w:t>
      </w:r>
      <w:r>
        <w:t>ermöglichen.</w:t>
      </w:r>
      <w:r>
        <w:rPr>
          <w:spacing w:val="-2"/>
        </w:rPr>
        <w:t xml:space="preserve"> </w:t>
      </w:r>
      <w:r>
        <w:t>Der</w:t>
      </w:r>
      <w:r>
        <w:rPr>
          <w:spacing w:val="-3"/>
        </w:rPr>
        <w:t xml:space="preserve"> </w:t>
      </w:r>
      <w:r>
        <w:t>Auftraggeber</w:t>
      </w:r>
      <w:r>
        <w:rPr>
          <w:spacing w:val="-4"/>
        </w:rPr>
        <w:t xml:space="preserve"> </w:t>
      </w:r>
      <w:r>
        <w:t>ist</w:t>
      </w:r>
      <w:r>
        <w:rPr>
          <w:spacing w:val="-4"/>
        </w:rPr>
        <w:t xml:space="preserve"> </w:t>
      </w:r>
      <w:r>
        <w:t>über</w:t>
      </w:r>
      <w:r>
        <w:rPr>
          <w:spacing w:val="-4"/>
        </w:rPr>
        <w:t xml:space="preserve"> </w:t>
      </w:r>
      <w:r>
        <w:t>entsprechende</w:t>
      </w:r>
      <w:r>
        <w:rPr>
          <w:spacing w:val="-4"/>
        </w:rPr>
        <w:t xml:space="preserve"> </w:t>
      </w:r>
      <w:r>
        <w:t>geplante</w:t>
      </w:r>
      <w:r>
        <w:rPr>
          <w:spacing w:val="-8"/>
        </w:rPr>
        <w:t xml:space="preserve"> </w:t>
      </w:r>
      <w:r>
        <w:t>Maßnahmen</w:t>
      </w:r>
      <w:r>
        <w:rPr>
          <w:spacing w:val="-3"/>
        </w:rPr>
        <w:t xml:space="preserve"> </w:t>
      </w:r>
      <w:r>
        <w:t>vom Auftragnehmer zu informieren.</w:t>
      </w:r>
    </w:p>
    <w:p w14:paraId="7ECC4628" w14:textId="77777777" w:rsidR="00EC4F8E" w:rsidRDefault="00B52070">
      <w:pPr>
        <w:pStyle w:val="Listenabsatz"/>
        <w:numPr>
          <w:ilvl w:val="0"/>
          <w:numId w:val="11"/>
        </w:numPr>
        <w:tabs>
          <w:tab w:val="left" w:pos="568"/>
        </w:tabs>
        <w:spacing w:before="196" w:line="247" w:lineRule="auto"/>
        <w:ind w:right="1433" w:firstLine="0"/>
      </w:pPr>
      <w:r>
        <w:t>Die Parteien sind sich darüber einig, dass die Kontrollmaßnahmen bei einer Ver-</w:t>
      </w:r>
      <w:proofErr w:type="spellStart"/>
      <w:r>
        <w:t>arbeitung</w:t>
      </w:r>
      <w:proofErr w:type="spellEnd"/>
      <w:r>
        <w:t xml:space="preserve"> von personenbezogenen Daten im „Home-Office“ zur Wahrung der Per-</w:t>
      </w:r>
      <w:proofErr w:type="spellStart"/>
      <w:r>
        <w:t>sönlichkeitsrechte</w:t>
      </w:r>
      <w:proofErr w:type="spellEnd"/>
      <w:r>
        <w:rPr>
          <w:spacing w:val="-7"/>
        </w:rPr>
        <w:t xml:space="preserve"> </w:t>
      </w:r>
      <w:r>
        <w:t>von</w:t>
      </w:r>
      <w:r>
        <w:rPr>
          <w:spacing w:val="-4"/>
        </w:rPr>
        <w:t xml:space="preserve"> </w:t>
      </w:r>
      <w:r>
        <w:t>Beschäftigten</w:t>
      </w:r>
      <w:r>
        <w:rPr>
          <w:spacing w:val="-3"/>
        </w:rPr>
        <w:t xml:space="preserve"> </w:t>
      </w:r>
      <w:r>
        <w:t>des</w:t>
      </w:r>
      <w:r>
        <w:rPr>
          <w:spacing w:val="-5"/>
        </w:rPr>
        <w:t xml:space="preserve"> </w:t>
      </w:r>
      <w:r>
        <w:t>Auftragnehmers</w:t>
      </w:r>
      <w:r>
        <w:rPr>
          <w:spacing w:val="-5"/>
        </w:rPr>
        <w:t xml:space="preserve"> </w:t>
      </w:r>
      <w:r>
        <w:t>und</w:t>
      </w:r>
      <w:r>
        <w:rPr>
          <w:spacing w:val="-3"/>
        </w:rPr>
        <w:t xml:space="preserve"> </w:t>
      </w:r>
      <w:r>
        <w:t>etwaiger</w:t>
      </w:r>
      <w:r>
        <w:rPr>
          <w:spacing w:val="-2"/>
        </w:rPr>
        <w:t xml:space="preserve"> </w:t>
      </w:r>
      <w:r>
        <w:t>weiterer</w:t>
      </w:r>
      <w:r>
        <w:rPr>
          <w:spacing w:val="-3"/>
        </w:rPr>
        <w:t xml:space="preserve"> </w:t>
      </w:r>
      <w:r>
        <w:t>Per-</w:t>
      </w:r>
      <w:proofErr w:type="spellStart"/>
      <w:r>
        <w:t>sonen</w:t>
      </w:r>
      <w:proofErr w:type="spellEnd"/>
      <w:r>
        <w:rPr>
          <w:spacing w:val="-2"/>
        </w:rPr>
        <w:t xml:space="preserve"> </w:t>
      </w:r>
      <w:r>
        <w:t>im</w:t>
      </w:r>
      <w:r>
        <w:rPr>
          <w:spacing w:val="-2"/>
        </w:rPr>
        <w:t xml:space="preserve"> </w:t>
      </w:r>
      <w:r>
        <w:t>jeweiligen</w:t>
      </w:r>
      <w:r>
        <w:rPr>
          <w:spacing w:val="-2"/>
        </w:rPr>
        <w:t xml:space="preserve"> </w:t>
      </w:r>
      <w:r>
        <w:t>Haushalt</w:t>
      </w:r>
      <w:r>
        <w:rPr>
          <w:spacing w:val="-2"/>
        </w:rPr>
        <w:t xml:space="preserve"> </w:t>
      </w:r>
      <w:r>
        <w:t>primär</w:t>
      </w:r>
      <w:r>
        <w:rPr>
          <w:spacing w:val="-2"/>
        </w:rPr>
        <w:t xml:space="preserve"> </w:t>
      </w:r>
      <w:r>
        <w:t>durch</w:t>
      </w:r>
      <w:r>
        <w:rPr>
          <w:spacing w:val="-6"/>
        </w:rPr>
        <w:t xml:space="preserve"> </w:t>
      </w:r>
      <w:r>
        <w:t>eine</w:t>
      </w:r>
      <w:r>
        <w:rPr>
          <w:spacing w:val="-2"/>
        </w:rPr>
        <w:t xml:space="preserve"> </w:t>
      </w:r>
      <w:r>
        <w:t>Kontrolle</w:t>
      </w:r>
      <w:r>
        <w:rPr>
          <w:spacing w:val="-2"/>
        </w:rPr>
        <w:t xml:space="preserve"> </w:t>
      </w:r>
      <w:r>
        <w:t>der</w:t>
      </w:r>
      <w:r>
        <w:rPr>
          <w:spacing w:val="-2"/>
        </w:rPr>
        <w:t xml:space="preserve"> </w:t>
      </w:r>
      <w:r>
        <w:t>Sicherstellung</w:t>
      </w:r>
      <w:r>
        <w:rPr>
          <w:spacing w:val="-1"/>
        </w:rPr>
        <w:t xml:space="preserve"> </w:t>
      </w:r>
      <w:r>
        <w:t>der</w:t>
      </w:r>
      <w:r>
        <w:rPr>
          <w:spacing w:val="-2"/>
        </w:rPr>
        <w:t xml:space="preserve"> </w:t>
      </w:r>
      <w:r>
        <w:t>vom Auftragnehmer nach Ziff. 8 Abs. 2 und 3 zu treffenden Maßnahmen erfolgt. Anlass-bezogen ist dem Auftraggeber auch eine Kontrolle</w:t>
      </w:r>
      <w:r>
        <w:rPr>
          <w:spacing w:val="-1"/>
        </w:rPr>
        <w:t xml:space="preserve"> </w:t>
      </w:r>
      <w:r>
        <w:t>im „Home-Office“ von</w:t>
      </w:r>
      <w:r>
        <w:rPr>
          <w:spacing w:val="-2"/>
        </w:rPr>
        <w:t xml:space="preserve"> </w:t>
      </w:r>
      <w:r>
        <w:t>Beschäftig-</w:t>
      </w:r>
      <w:proofErr w:type="spellStart"/>
      <w:r>
        <w:t>ten</w:t>
      </w:r>
      <w:proofErr w:type="spellEnd"/>
      <w:r>
        <w:t xml:space="preserve"> durch den Auftragnehmer zu ermöglichen.</w:t>
      </w:r>
    </w:p>
    <w:p w14:paraId="7DAC65C3" w14:textId="77777777" w:rsidR="00EC4F8E" w:rsidRDefault="00EC4F8E">
      <w:pPr>
        <w:pStyle w:val="Textkrper"/>
        <w:spacing w:before="220"/>
        <w:ind w:left="0"/>
      </w:pPr>
    </w:p>
    <w:p w14:paraId="59C8E625" w14:textId="77777777" w:rsidR="00EC4F8E" w:rsidRDefault="00B52070">
      <w:pPr>
        <w:pStyle w:val="berschrift2"/>
        <w:numPr>
          <w:ilvl w:val="0"/>
          <w:numId w:val="19"/>
        </w:numPr>
        <w:tabs>
          <w:tab w:val="left" w:pos="748"/>
        </w:tabs>
        <w:ind w:hanging="510"/>
      </w:pPr>
      <w:r>
        <w:rPr>
          <w:spacing w:val="-2"/>
        </w:rPr>
        <w:t>Unterauftragsverhältnisse</w:t>
      </w:r>
    </w:p>
    <w:p w14:paraId="0B320079" w14:textId="77777777" w:rsidR="00EC4F8E" w:rsidRDefault="00B52070">
      <w:pPr>
        <w:pStyle w:val="Listenabsatz"/>
        <w:numPr>
          <w:ilvl w:val="0"/>
          <w:numId w:val="10"/>
        </w:numPr>
        <w:tabs>
          <w:tab w:val="left" w:pos="568"/>
        </w:tabs>
        <w:spacing w:before="206" w:line="247" w:lineRule="auto"/>
        <w:ind w:right="1424" w:firstLine="0"/>
      </w:pPr>
      <w:r>
        <w:t>Die Beauftragung von Unterauftragnehmern</w:t>
      </w:r>
      <w:r>
        <w:rPr>
          <w:spacing w:val="-1"/>
        </w:rPr>
        <w:t xml:space="preserve"> </w:t>
      </w:r>
      <w:r>
        <w:t>durch den Auftragnehmer ist nur mit Zustimmung des Auftraggebers in Textform zulässig. Der Auftragnehmer wird alle bereits</w:t>
      </w:r>
      <w:r>
        <w:rPr>
          <w:spacing w:val="-4"/>
        </w:rPr>
        <w:t xml:space="preserve"> </w:t>
      </w:r>
      <w:r>
        <w:t>zum</w:t>
      </w:r>
      <w:r>
        <w:rPr>
          <w:spacing w:val="-4"/>
        </w:rPr>
        <w:t xml:space="preserve"> </w:t>
      </w:r>
      <w:r>
        <w:t>Vertragsschluss</w:t>
      </w:r>
      <w:r>
        <w:rPr>
          <w:spacing w:val="-4"/>
        </w:rPr>
        <w:t xml:space="preserve"> </w:t>
      </w:r>
      <w:r>
        <w:t>bestehenden</w:t>
      </w:r>
      <w:r>
        <w:rPr>
          <w:spacing w:val="-4"/>
        </w:rPr>
        <w:t xml:space="preserve"> </w:t>
      </w:r>
      <w:r>
        <w:t>Unterauftragsverhältnisse</w:t>
      </w:r>
      <w:r>
        <w:rPr>
          <w:spacing w:val="-5"/>
        </w:rPr>
        <w:t xml:space="preserve"> </w:t>
      </w:r>
      <w:r>
        <w:t>in</w:t>
      </w:r>
      <w:r>
        <w:rPr>
          <w:spacing w:val="-4"/>
        </w:rPr>
        <w:t xml:space="preserve"> </w:t>
      </w:r>
      <w:r>
        <w:t>der</w:t>
      </w:r>
      <w:r>
        <w:rPr>
          <w:spacing w:val="-4"/>
        </w:rPr>
        <w:t xml:space="preserve"> </w:t>
      </w:r>
      <w:r>
        <w:rPr>
          <w:b/>
        </w:rPr>
        <w:t>Anlage</w:t>
      </w:r>
      <w:r>
        <w:rPr>
          <w:b/>
          <w:spacing w:val="-7"/>
        </w:rPr>
        <w:t xml:space="preserve"> </w:t>
      </w:r>
      <w:r>
        <w:rPr>
          <w:b/>
        </w:rPr>
        <w:t xml:space="preserve">2 </w:t>
      </w:r>
      <w:r>
        <w:t>zu diesem Vertrag angeben.</w:t>
      </w:r>
    </w:p>
    <w:p w14:paraId="1848CC12" w14:textId="77777777" w:rsidR="00EC4F8E" w:rsidRDefault="00B52070">
      <w:pPr>
        <w:pStyle w:val="Listenabsatz"/>
        <w:numPr>
          <w:ilvl w:val="0"/>
          <w:numId w:val="10"/>
        </w:numPr>
        <w:tabs>
          <w:tab w:val="left" w:pos="568"/>
        </w:tabs>
        <w:spacing w:before="199" w:line="247" w:lineRule="auto"/>
        <w:ind w:right="1435" w:firstLine="0"/>
      </w:pPr>
      <w:r>
        <w:t>Der Auftragnehmer hat den Unterauftragnehmer sorgfältig auszuwählen und vor der Beauftragung zu</w:t>
      </w:r>
      <w:r>
        <w:rPr>
          <w:spacing w:val="-5"/>
        </w:rPr>
        <w:t xml:space="preserve"> </w:t>
      </w:r>
      <w:r>
        <w:t>prüfen, dass</w:t>
      </w:r>
      <w:r>
        <w:rPr>
          <w:spacing w:val="-3"/>
        </w:rPr>
        <w:t xml:space="preserve"> </w:t>
      </w:r>
      <w:r>
        <w:t>dieser</w:t>
      </w:r>
      <w:r>
        <w:rPr>
          <w:spacing w:val="-1"/>
        </w:rPr>
        <w:t xml:space="preserve"> </w:t>
      </w:r>
      <w:r>
        <w:t>die</w:t>
      </w:r>
      <w:r>
        <w:rPr>
          <w:spacing w:val="-3"/>
        </w:rPr>
        <w:t xml:space="preserve"> </w:t>
      </w:r>
      <w:r>
        <w:t>zwischen Auftraggeber</w:t>
      </w:r>
      <w:r>
        <w:rPr>
          <w:spacing w:val="-1"/>
        </w:rPr>
        <w:t xml:space="preserve"> </w:t>
      </w:r>
      <w:r>
        <w:t>und</w:t>
      </w:r>
      <w:r>
        <w:rPr>
          <w:spacing w:val="-3"/>
        </w:rPr>
        <w:t xml:space="preserve"> </w:t>
      </w:r>
      <w:proofErr w:type="spellStart"/>
      <w:r>
        <w:t>Auftragneh-mer</w:t>
      </w:r>
      <w:proofErr w:type="spellEnd"/>
      <w:r>
        <w:t xml:space="preserve"> getroffenen Vereinbarungen einhalten kann. Der Auftragnehmer hat </w:t>
      </w:r>
      <w:proofErr w:type="spellStart"/>
      <w:r>
        <w:t>insbeson-dere</w:t>
      </w:r>
      <w:proofErr w:type="spellEnd"/>
      <w:r>
        <w:t xml:space="preserve"> vorab und regelmäßig während der Vertragsdauer zu kontrollieren, dass der Unterauftragnehmer</w:t>
      </w:r>
      <w:r>
        <w:rPr>
          <w:spacing w:val="-2"/>
        </w:rPr>
        <w:t xml:space="preserve"> </w:t>
      </w:r>
      <w:r>
        <w:t>die</w:t>
      </w:r>
      <w:r>
        <w:rPr>
          <w:spacing w:val="-6"/>
        </w:rPr>
        <w:t xml:space="preserve"> </w:t>
      </w:r>
      <w:r>
        <w:t>nach</w:t>
      </w:r>
      <w:r>
        <w:rPr>
          <w:spacing w:val="-2"/>
        </w:rPr>
        <w:t xml:space="preserve"> </w:t>
      </w:r>
      <w:r>
        <w:t>Art.</w:t>
      </w:r>
      <w:r>
        <w:rPr>
          <w:spacing w:val="-5"/>
        </w:rPr>
        <w:t xml:space="preserve"> </w:t>
      </w:r>
      <w:r>
        <w:t>32</w:t>
      </w:r>
      <w:r>
        <w:rPr>
          <w:spacing w:val="-3"/>
        </w:rPr>
        <w:t xml:space="preserve"> </w:t>
      </w:r>
      <w:r>
        <w:t>DSGVO</w:t>
      </w:r>
      <w:r>
        <w:rPr>
          <w:spacing w:val="-5"/>
        </w:rPr>
        <w:t xml:space="preserve"> </w:t>
      </w:r>
      <w:r>
        <w:t>erforderlichen</w:t>
      </w:r>
      <w:r>
        <w:rPr>
          <w:spacing w:val="-5"/>
        </w:rPr>
        <w:t xml:space="preserve"> </w:t>
      </w:r>
      <w:r>
        <w:t>technischen</w:t>
      </w:r>
      <w:r>
        <w:rPr>
          <w:spacing w:val="-5"/>
        </w:rPr>
        <w:t xml:space="preserve"> </w:t>
      </w:r>
      <w:r>
        <w:t>und</w:t>
      </w:r>
      <w:r>
        <w:rPr>
          <w:spacing w:val="-3"/>
        </w:rPr>
        <w:t xml:space="preserve"> </w:t>
      </w:r>
      <w:proofErr w:type="spellStart"/>
      <w:r>
        <w:t>organi-satorischen</w:t>
      </w:r>
      <w:proofErr w:type="spellEnd"/>
      <w:r>
        <w:t xml:space="preserve"> Maßnahmen zum Schutz personenbezogener Daten getroffen hat. Das Ergebnis der Kontrolle ist vom Auftragnehmer zu dokumentieren und auf Anfrage dem Auftraggeber zu übermitteln.</w:t>
      </w:r>
    </w:p>
    <w:p w14:paraId="3BC9852A" w14:textId="77777777" w:rsidR="00EC4F8E" w:rsidRDefault="00B52070">
      <w:pPr>
        <w:pStyle w:val="Listenabsatz"/>
        <w:numPr>
          <w:ilvl w:val="0"/>
          <w:numId w:val="10"/>
        </w:numPr>
        <w:tabs>
          <w:tab w:val="left" w:pos="568"/>
        </w:tabs>
        <w:spacing w:before="195" w:line="247" w:lineRule="auto"/>
        <w:ind w:right="1509" w:firstLine="0"/>
      </w:pPr>
      <w:r>
        <w:t>Der Auftragnehmer ist verpflichtet, sich vom Unterauftragnehmer bestätigen zu lassen,</w:t>
      </w:r>
      <w:r>
        <w:rPr>
          <w:spacing w:val="-2"/>
        </w:rPr>
        <w:t xml:space="preserve"> </w:t>
      </w:r>
      <w:r>
        <w:t>dass</w:t>
      </w:r>
      <w:r>
        <w:rPr>
          <w:spacing w:val="-5"/>
        </w:rPr>
        <w:t xml:space="preserve"> </w:t>
      </w:r>
      <w:r>
        <w:t>dieser</w:t>
      </w:r>
      <w:r>
        <w:rPr>
          <w:spacing w:val="-4"/>
        </w:rPr>
        <w:t xml:space="preserve"> </w:t>
      </w:r>
      <w:r>
        <w:t>einen</w:t>
      </w:r>
      <w:r>
        <w:rPr>
          <w:spacing w:val="-4"/>
        </w:rPr>
        <w:t xml:space="preserve"> </w:t>
      </w:r>
      <w:r>
        <w:t>Datenschutzbeauftragten</w:t>
      </w:r>
      <w:r>
        <w:rPr>
          <w:spacing w:val="-4"/>
        </w:rPr>
        <w:t xml:space="preserve"> </w:t>
      </w:r>
      <w:r>
        <w:t>gemäß</w:t>
      </w:r>
      <w:r>
        <w:rPr>
          <w:spacing w:val="-6"/>
        </w:rPr>
        <w:t xml:space="preserve"> </w:t>
      </w:r>
      <w:r>
        <w:t>Art.</w:t>
      </w:r>
      <w:r>
        <w:rPr>
          <w:spacing w:val="-5"/>
        </w:rPr>
        <w:t xml:space="preserve"> </w:t>
      </w:r>
      <w:r>
        <w:t>37</w:t>
      </w:r>
      <w:r>
        <w:rPr>
          <w:spacing w:val="-4"/>
        </w:rPr>
        <w:t xml:space="preserve"> </w:t>
      </w:r>
      <w:r>
        <w:t>DSGVO</w:t>
      </w:r>
      <w:r>
        <w:rPr>
          <w:spacing w:val="-2"/>
        </w:rPr>
        <w:t xml:space="preserve"> </w:t>
      </w:r>
      <w:r>
        <w:t xml:space="preserve">benannt hat. Für den Fall, dass kein Datenschutzbeauftragter beim Unterauftragnehmer </w:t>
      </w:r>
      <w:proofErr w:type="spellStart"/>
      <w:r>
        <w:t>be-nannt</w:t>
      </w:r>
      <w:proofErr w:type="spellEnd"/>
      <w:r>
        <w:t xml:space="preserve"> worden</w:t>
      </w:r>
      <w:r>
        <w:rPr>
          <w:spacing w:val="-2"/>
        </w:rPr>
        <w:t xml:space="preserve"> </w:t>
      </w:r>
      <w:r>
        <w:t>ist, hat der</w:t>
      </w:r>
      <w:r>
        <w:rPr>
          <w:spacing w:val="-1"/>
        </w:rPr>
        <w:t xml:space="preserve"> </w:t>
      </w:r>
      <w:r>
        <w:t>Auftragnehmer</w:t>
      </w:r>
      <w:r>
        <w:rPr>
          <w:spacing w:val="-1"/>
        </w:rPr>
        <w:t xml:space="preserve"> </w:t>
      </w:r>
      <w:r>
        <w:t>den Auftraggeber</w:t>
      </w:r>
      <w:r>
        <w:rPr>
          <w:spacing w:val="-3"/>
        </w:rPr>
        <w:t xml:space="preserve"> </w:t>
      </w:r>
      <w:r>
        <w:t>hierauf hinzuweisen</w:t>
      </w:r>
      <w:r>
        <w:rPr>
          <w:spacing w:val="-1"/>
        </w:rPr>
        <w:t xml:space="preserve"> </w:t>
      </w:r>
      <w:r>
        <w:t xml:space="preserve">und Informationen dazu beizubringen, aus denen sich ergibt, dass der </w:t>
      </w:r>
      <w:proofErr w:type="spellStart"/>
      <w:r>
        <w:t>Unterauftragneh-mer</w:t>
      </w:r>
      <w:proofErr w:type="spellEnd"/>
      <w:r>
        <w:t xml:space="preserve"> gesetzlich nicht verpflichtet ist, einen Datenschutzbeauftragten zu benennen.</w:t>
      </w:r>
    </w:p>
    <w:p w14:paraId="3D065FB2" w14:textId="77777777" w:rsidR="00EC4F8E" w:rsidRDefault="00B52070">
      <w:pPr>
        <w:pStyle w:val="Listenabsatz"/>
        <w:numPr>
          <w:ilvl w:val="0"/>
          <w:numId w:val="10"/>
        </w:numPr>
        <w:tabs>
          <w:tab w:val="left" w:pos="568"/>
        </w:tabs>
        <w:spacing w:before="196" w:line="247" w:lineRule="auto"/>
        <w:ind w:right="1584" w:firstLine="0"/>
      </w:pPr>
      <w:r>
        <w:t>Der</w:t>
      </w:r>
      <w:r>
        <w:rPr>
          <w:spacing w:val="-3"/>
        </w:rPr>
        <w:t xml:space="preserve"> </w:t>
      </w:r>
      <w:r>
        <w:t>Auftragnehmer</w:t>
      </w:r>
      <w:r>
        <w:rPr>
          <w:spacing w:val="-3"/>
        </w:rPr>
        <w:t xml:space="preserve"> </w:t>
      </w:r>
      <w:r>
        <w:t>hat</w:t>
      </w:r>
      <w:r>
        <w:rPr>
          <w:spacing w:val="-2"/>
        </w:rPr>
        <w:t xml:space="preserve"> </w:t>
      </w:r>
      <w:r>
        <w:t>sicherzustellen,</w:t>
      </w:r>
      <w:r>
        <w:rPr>
          <w:spacing w:val="-3"/>
        </w:rPr>
        <w:t xml:space="preserve"> </w:t>
      </w:r>
      <w:r>
        <w:t>dass</w:t>
      </w:r>
      <w:r>
        <w:rPr>
          <w:spacing w:val="-6"/>
        </w:rPr>
        <w:t xml:space="preserve"> </w:t>
      </w:r>
      <w:r>
        <w:t>die</w:t>
      </w:r>
      <w:r>
        <w:rPr>
          <w:spacing w:val="-6"/>
        </w:rPr>
        <w:t xml:space="preserve"> </w:t>
      </w:r>
      <w:r>
        <w:t>in</w:t>
      </w:r>
      <w:r>
        <w:rPr>
          <w:spacing w:val="-4"/>
        </w:rPr>
        <w:t xml:space="preserve"> </w:t>
      </w:r>
      <w:r>
        <w:t>diesem</w:t>
      </w:r>
      <w:r>
        <w:rPr>
          <w:spacing w:val="-3"/>
        </w:rPr>
        <w:t xml:space="preserve"> </w:t>
      </w:r>
      <w:r>
        <w:t>Vertrag</w:t>
      </w:r>
      <w:r>
        <w:rPr>
          <w:spacing w:val="-4"/>
        </w:rPr>
        <w:t xml:space="preserve"> </w:t>
      </w:r>
      <w:r>
        <w:t>vereinbarten Regelungen und ggf. ergänzende Weisungen des Auftraggebers auch gegenüber dem Unterauftragnehmer gelten.</w:t>
      </w:r>
    </w:p>
    <w:p w14:paraId="3891F56C" w14:textId="77777777" w:rsidR="00EC4F8E" w:rsidRDefault="00B52070">
      <w:pPr>
        <w:pStyle w:val="Listenabsatz"/>
        <w:numPr>
          <w:ilvl w:val="0"/>
          <w:numId w:val="10"/>
        </w:numPr>
        <w:tabs>
          <w:tab w:val="left" w:pos="568"/>
        </w:tabs>
        <w:spacing w:before="200" w:line="247" w:lineRule="auto"/>
        <w:ind w:right="1385" w:firstLine="0"/>
      </w:pPr>
      <w:r>
        <w:t xml:space="preserve">Der Auftragnehmer hat mit dem Unterauftragnehmer einen </w:t>
      </w:r>
      <w:proofErr w:type="spellStart"/>
      <w:r>
        <w:t>Auftragsverarbei-tungsvertrag</w:t>
      </w:r>
      <w:proofErr w:type="spellEnd"/>
      <w:r>
        <w:t xml:space="preserve"> zu schließen, der den Voraussetzungen des Art. 28 DSGVO entspricht. Darüber hinaus hat der Auftragnehmer dem Unterauftragnehmer dieselben Pflichten zum</w:t>
      </w:r>
      <w:r>
        <w:rPr>
          <w:spacing w:val="-4"/>
        </w:rPr>
        <w:t xml:space="preserve"> </w:t>
      </w:r>
      <w:r>
        <w:t>Schutz</w:t>
      </w:r>
      <w:r>
        <w:rPr>
          <w:spacing w:val="-6"/>
        </w:rPr>
        <w:t xml:space="preserve"> </w:t>
      </w:r>
      <w:r>
        <w:t>personenbezogener</w:t>
      </w:r>
      <w:r>
        <w:rPr>
          <w:spacing w:val="-4"/>
        </w:rPr>
        <w:t xml:space="preserve"> </w:t>
      </w:r>
      <w:r>
        <w:t>Daten</w:t>
      </w:r>
      <w:r>
        <w:rPr>
          <w:spacing w:val="-4"/>
        </w:rPr>
        <w:t xml:space="preserve"> </w:t>
      </w:r>
      <w:r>
        <w:t>aufzuerlegen,</w:t>
      </w:r>
      <w:r>
        <w:rPr>
          <w:spacing w:val="-3"/>
        </w:rPr>
        <w:t xml:space="preserve"> </w:t>
      </w:r>
      <w:r>
        <w:t>die</w:t>
      </w:r>
      <w:r>
        <w:rPr>
          <w:spacing w:val="-4"/>
        </w:rPr>
        <w:t xml:space="preserve"> </w:t>
      </w:r>
      <w:r>
        <w:t>zwischen</w:t>
      </w:r>
      <w:r>
        <w:rPr>
          <w:spacing w:val="-5"/>
        </w:rPr>
        <w:t xml:space="preserve"> </w:t>
      </w:r>
      <w:r>
        <w:t>Auftraggeber</w:t>
      </w:r>
      <w:r>
        <w:rPr>
          <w:spacing w:val="-4"/>
        </w:rPr>
        <w:t xml:space="preserve"> </w:t>
      </w:r>
      <w:r>
        <w:t xml:space="preserve">und Auftragnehmer festgelegt sind. Dem Auftraggeber ist der </w:t>
      </w:r>
      <w:proofErr w:type="spellStart"/>
      <w:r>
        <w:t>Auftragsverarbeitungsver</w:t>
      </w:r>
      <w:proofErr w:type="spellEnd"/>
      <w:r>
        <w:t>-trag auf Anfrage in Kopie zu übermitteln.</w:t>
      </w:r>
    </w:p>
    <w:p w14:paraId="52810E32" w14:textId="77777777" w:rsidR="00EC4F8E" w:rsidRDefault="00EC4F8E">
      <w:pPr>
        <w:pStyle w:val="Listenabsatz"/>
        <w:spacing w:line="247" w:lineRule="auto"/>
        <w:sectPr w:rsidR="00EC4F8E">
          <w:pgSz w:w="11910" w:h="16840"/>
          <w:pgMar w:top="1360" w:right="425" w:bottom="940" w:left="1559" w:header="0" w:footer="756" w:gutter="0"/>
          <w:cols w:space="720"/>
        </w:sectPr>
      </w:pPr>
    </w:p>
    <w:p w14:paraId="3C0A6576" w14:textId="77777777" w:rsidR="00EC4F8E" w:rsidRDefault="00B52070">
      <w:pPr>
        <w:pStyle w:val="Listenabsatz"/>
        <w:numPr>
          <w:ilvl w:val="0"/>
          <w:numId w:val="10"/>
        </w:numPr>
        <w:tabs>
          <w:tab w:val="left" w:pos="568"/>
        </w:tabs>
        <w:spacing w:before="69" w:line="247" w:lineRule="auto"/>
        <w:ind w:right="1437" w:firstLine="0"/>
      </w:pPr>
      <w:r>
        <w:lastRenderedPageBreak/>
        <w:t>Der Auftragnehmer ist insbesondere verpflichtet, durch vertragliche Regelungen sicherzustellen,</w:t>
      </w:r>
      <w:r>
        <w:rPr>
          <w:spacing w:val="-2"/>
        </w:rPr>
        <w:t xml:space="preserve"> </w:t>
      </w:r>
      <w:r>
        <w:t>dass</w:t>
      </w:r>
      <w:r>
        <w:rPr>
          <w:spacing w:val="-3"/>
        </w:rPr>
        <w:t xml:space="preserve"> </w:t>
      </w:r>
      <w:r>
        <w:t>die</w:t>
      </w:r>
      <w:r>
        <w:rPr>
          <w:spacing w:val="-5"/>
        </w:rPr>
        <w:t xml:space="preserve"> </w:t>
      </w:r>
      <w:r>
        <w:t>Kontrollbefugnisse</w:t>
      </w:r>
      <w:r>
        <w:rPr>
          <w:spacing w:val="-7"/>
        </w:rPr>
        <w:t xml:space="preserve"> </w:t>
      </w:r>
      <w:r>
        <w:t>(Ziff.</w:t>
      </w:r>
      <w:r>
        <w:rPr>
          <w:spacing w:val="-3"/>
        </w:rPr>
        <w:t xml:space="preserve"> </w:t>
      </w:r>
      <w:r>
        <w:t>9</w:t>
      </w:r>
      <w:r>
        <w:rPr>
          <w:spacing w:val="-5"/>
        </w:rPr>
        <w:t xml:space="preserve"> </w:t>
      </w:r>
      <w:r>
        <w:t>dieses</w:t>
      </w:r>
      <w:r>
        <w:rPr>
          <w:spacing w:val="-2"/>
        </w:rPr>
        <w:t xml:space="preserve"> </w:t>
      </w:r>
      <w:r>
        <w:t>Vertrages)</w:t>
      </w:r>
      <w:r>
        <w:rPr>
          <w:spacing w:val="-3"/>
        </w:rPr>
        <w:t xml:space="preserve"> </w:t>
      </w:r>
      <w:r>
        <w:t>des</w:t>
      </w:r>
      <w:r>
        <w:rPr>
          <w:spacing w:val="-3"/>
        </w:rPr>
        <w:t xml:space="preserve"> </w:t>
      </w:r>
      <w:proofErr w:type="spellStart"/>
      <w:r>
        <w:t>Auftragge-bers</w:t>
      </w:r>
      <w:proofErr w:type="spellEnd"/>
      <w:r>
        <w:t xml:space="preserve"> und von Aufsichtsbehörden auch gegenüber dem Unterauftragnehmer gelten und entsprechende Kontrollrechte von Auftraggeber und Aufsichtsbehörden verein-bart werden. Es ist zudem vertraglich zu regeln, dass der Unterauftragnehmer diese Kontrollmaßnahmen und etwaige Vor-Ort-Kontrollen zu dulden hat.</w:t>
      </w:r>
    </w:p>
    <w:p w14:paraId="75E33CC6" w14:textId="77777777" w:rsidR="00EC4F8E" w:rsidRDefault="00B52070">
      <w:pPr>
        <w:pStyle w:val="Listenabsatz"/>
        <w:numPr>
          <w:ilvl w:val="0"/>
          <w:numId w:val="10"/>
        </w:numPr>
        <w:tabs>
          <w:tab w:val="left" w:pos="568"/>
        </w:tabs>
        <w:spacing w:before="195" w:line="247" w:lineRule="auto"/>
        <w:ind w:right="1452" w:firstLine="0"/>
      </w:pPr>
      <w:r>
        <w:t xml:space="preserve">Nicht als Unterauftragsverhältnisse </w:t>
      </w:r>
      <w:proofErr w:type="spellStart"/>
      <w:r>
        <w:t>i.S.d</w:t>
      </w:r>
      <w:proofErr w:type="spellEnd"/>
      <w:r>
        <w:t>. Absätze 1 bis 6 sind Dienstleistungen anzusehen, die der Auftragnehmer bei Dritten als reine Nebenleistung in Anspruch nimmt,</w:t>
      </w:r>
      <w:r>
        <w:rPr>
          <w:spacing w:val="-1"/>
        </w:rPr>
        <w:t xml:space="preserve"> </w:t>
      </w:r>
      <w:r>
        <w:t>um</w:t>
      </w:r>
      <w:r>
        <w:rPr>
          <w:spacing w:val="-2"/>
        </w:rPr>
        <w:t xml:space="preserve"> </w:t>
      </w:r>
      <w:r>
        <w:t>die</w:t>
      </w:r>
      <w:r>
        <w:rPr>
          <w:spacing w:val="-1"/>
        </w:rPr>
        <w:t xml:space="preserve"> </w:t>
      </w:r>
      <w:r>
        <w:t>geschäftliche</w:t>
      </w:r>
      <w:r>
        <w:rPr>
          <w:spacing w:val="-2"/>
        </w:rPr>
        <w:t xml:space="preserve"> </w:t>
      </w:r>
      <w:r>
        <w:t>Tätigkeit</w:t>
      </w:r>
      <w:r>
        <w:rPr>
          <w:spacing w:val="-4"/>
        </w:rPr>
        <w:t xml:space="preserve"> </w:t>
      </w:r>
      <w:r>
        <w:t>auszuüben.</w:t>
      </w:r>
      <w:r>
        <w:rPr>
          <w:spacing w:val="-1"/>
        </w:rPr>
        <w:t xml:space="preserve"> </w:t>
      </w:r>
      <w:r>
        <w:t>Dazu</w:t>
      </w:r>
      <w:r>
        <w:rPr>
          <w:spacing w:val="-2"/>
        </w:rPr>
        <w:t xml:space="preserve"> </w:t>
      </w:r>
      <w:r>
        <w:t>gehören</w:t>
      </w:r>
      <w:r>
        <w:rPr>
          <w:spacing w:val="-1"/>
        </w:rPr>
        <w:t xml:space="preserve"> </w:t>
      </w:r>
      <w:r>
        <w:t>beispielsweise</w:t>
      </w:r>
      <w:r>
        <w:rPr>
          <w:spacing w:val="-2"/>
        </w:rPr>
        <w:t xml:space="preserve"> </w:t>
      </w:r>
      <w:r>
        <w:t>Rei-</w:t>
      </w:r>
      <w:proofErr w:type="spellStart"/>
      <w:r>
        <w:t>nigungsleistungen</w:t>
      </w:r>
      <w:proofErr w:type="spellEnd"/>
      <w:r>
        <w:t>, reine Telekommunikationsleistungen ohne konkreten Bezug zu Leistungen, die der Auftragnehmer für den Auftraggeber erbringt, Post- und Kurier-dienste,</w:t>
      </w:r>
      <w:r>
        <w:rPr>
          <w:spacing w:val="-5"/>
        </w:rPr>
        <w:t xml:space="preserve"> </w:t>
      </w:r>
      <w:r>
        <w:t>Transportleistungen,</w:t>
      </w:r>
      <w:r>
        <w:rPr>
          <w:spacing w:val="-5"/>
        </w:rPr>
        <w:t xml:space="preserve"> </w:t>
      </w:r>
      <w:r>
        <w:t>Bewachungsdienste.</w:t>
      </w:r>
      <w:r>
        <w:rPr>
          <w:spacing w:val="-5"/>
        </w:rPr>
        <w:t xml:space="preserve"> </w:t>
      </w:r>
      <w:r>
        <w:t>Der</w:t>
      </w:r>
      <w:r>
        <w:rPr>
          <w:spacing w:val="-7"/>
        </w:rPr>
        <w:t xml:space="preserve"> </w:t>
      </w:r>
      <w:r>
        <w:t>Auftragnehmer</w:t>
      </w:r>
      <w:r>
        <w:rPr>
          <w:spacing w:val="-7"/>
        </w:rPr>
        <w:t xml:space="preserve"> </w:t>
      </w:r>
      <w:r>
        <w:t>ist</w:t>
      </w:r>
      <w:r>
        <w:rPr>
          <w:spacing w:val="-9"/>
        </w:rPr>
        <w:t xml:space="preserve"> </w:t>
      </w:r>
      <w:r>
        <w:t>gleichwohl verpflichtet, auch</w:t>
      </w:r>
      <w:r>
        <w:rPr>
          <w:spacing w:val="-2"/>
        </w:rPr>
        <w:t xml:space="preserve"> </w:t>
      </w:r>
      <w:r>
        <w:t>bei Nebenleistungen, die</w:t>
      </w:r>
      <w:r>
        <w:rPr>
          <w:spacing w:val="-3"/>
        </w:rPr>
        <w:t xml:space="preserve"> </w:t>
      </w:r>
      <w:r>
        <w:t>von Dritten</w:t>
      </w:r>
      <w:r>
        <w:rPr>
          <w:spacing w:val="-1"/>
        </w:rPr>
        <w:t xml:space="preserve"> </w:t>
      </w:r>
      <w:r>
        <w:t>erbracht</w:t>
      </w:r>
      <w:r>
        <w:rPr>
          <w:spacing w:val="-2"/>
        </w:rPr>
        <w:t xml:space="preserve"> </w:t>
      </w:r>
      <w:r>
        <w:t xml:space="preserve">werden, Sorge dafür zu tragen, dass angemessene Vorkehrungen und technische und organisatorische Maßnahmen getroffen wurden, um den Schutz personenbezogener Daten zu </w:t>
      </w:r>
      <w:proofErr w:type="spellStart"/>
      <w:r>
        <w:t>ge-währleisten</w:t>
      </w:r>
      <w:proofErr w:type="spellEnd"/>
      <w:r>
        <w:t>. Die Wartung und Pflege von IT-System oder Applikationen stellt ein zu-stimmungspflichtiges Unterauftragsverhältnis und</w:t>
      </w:r>
      <w:r>
        <w:rPr>
          <w:spacing w:val="-2"/>
        </w:rPr>
        <w:t xml:space="preserve"> </w:t>
      </w:r>
      <w:r>
        <w:t xml:space="preserve">Auftragsverarbeitung </w:t>
      </w:r>
      <w:proofErr w:type="spellStart"/>
      <w:r>
        <w:t>i.S.d</w:t>
      </w:r>
      <w:proofErr w:type="spellEnd"/>
      <w:r>
        <w:t>. Art. 28 DSGVO dar, wenn die Wartung und Prüfung solche IT-Systeme betreffen, die auch im Zusammenhang</w:t>
      </w:r>
      <w:r>
        <w:rPr>
          <w:spacing w:val="-2"/>
        </w:rPr>
        <w:t xml:space="preserve"> </w:t>
      </w:r>
      <w:r>
        <w:t>mit der Erbringung von Leistungen für den Auftraggeber genutzt werden und bei der Wartung auf personenbezogenen Daten zugegriffen werden kann, die im Auftrag des Auftraggebers verarbeitet werden.</w:t>
      </w:r>
    </w:p>
    <w:p w14:paraId="299F8120" w14:textId="77777777" w:rsidR="00EC4F8E" w:rsidRDefault="00EC4F8E">
      <w:pPr>
        <w:pStyle w:val="Textkrper"/>
        <w:ind w:left="0"/>
      </w:pPr>
    </w:p>
    <w:p w14:paraId="67297294" w14:textId="77777777" w:rsidR="00EC4F8E" w:rsidRDefault="00EC4F8E">
      <w:pPr>
        <w:pStyle w:val="Textkrper"/>
        <w:spacing w:before="163"/>
        <w:ind w:left="0"/>
      </w:pPr>
    </w:p>
    <w:p w14:paraId="3C1D7C52" w14:textId="77777777" w:rsidR="00EC4F8E" w:rsidRDefault="00B52070">
      <w:pPr>
        <w:pStyle w:val="berschrift2"/>
        <w:numPr>
          <w:ilvl w:val="0"/>
          <w:numId w:val="19"/>
        </w:numPr>
        <w:tabs>
          <w:tab w:val="left" w:pos="816"/>
        </w:tabs>
        <w:ind w:left="816" w:hanging="578"/>
      </w:pPr>
      <w:r>
        <w:rPr>
          <w:spacing w:val="-2"/>
        </w:rPr>
        <w:t>Vertraulichkeitsverpflichtung</w:t>
      </w:r>
    </w:p>
    <w:p w14:paraId="5237267C" w14:textId="77777777" w:rsidR="00EC4F8E" w:rsidRDefault="00B52070">
      <w:pPr>
        <w:pStyle w:val="Listenabsatz"/>
        <w:numPr>
          <w:ilvl w:val="0"/>
          <w:numId w:val="9"/>
        </w:numPr>
        <w:tabs>
          <w:tab w:val="left" w:pos="568"/>
        </w:tabs>
        <w:spacing w:before="208" w:line="247" w:lineRule="auto"/>
        <w:ind w:right="1411" w:firstLine="0"/>
      </w:pPr>
      <w:r>
        <w:t>Der Auftragnehmer ist bei der Verarbeitung von Daten für den Auftraggeber zur Wahrung der Vertraulichkeit über Daten, die er im Zusammenhang mit dem Auftrag erhält</w:t>
      </w:r>
      <w:r>
        <w:rPr>
          <w:spacing w:val="-1"/>
        </w:rPr>
        <w:t xml:space="preserve"> </w:t>
      </w:r>
      <w:r>
        <w:t>bzw.</w:t>
      </w:r>
      <w:r>
        <w:rPr>
          <w:spacing w:val="-3"/>
        </w:rPr>
        <w:t xml:space="preserve"> </w:t>
      </w:r>
      <w:r>
        <w:t>zur</w:t>
      </w:r>
      <w:r>
        <w:rPr>
          <w:spacing w:val="-2"/>
        </w:rPr>
        <w:t xml:space="preserve"> </w:t>
      </w:r>
      <w:r>
        <w:t>Kenntnis</w:t>
      </w:r>
      <w:r>
        <w:rPr>
          <w:spacing w:val="-5"/>
        </w:rPr>
        <w:t xml:space="preserve"> </w:t>
      </w:r>
      <w:r>
        <w:t>erlangt,</w:t>
      </w:r>
      <w:r>
        <w:rPr>
          <w:spacing w:val="-3"/>
        </w:rPr>
        <w:t xml:space="preserve"> </w:t>
      </w:r>
      <w:r>
        <w:t>verpflichtet.</w:t>
      </w:r>
      <w:r>
        <w:rPr>
          <w:spacing w:val="-3"/>
        </w:rPr>
        <w:t xml:space="preserve"> </w:t>
      </w:r>
      <w:r>
        <w:t>Der</w:t>
      </w:r>
      <w:r>
        <w:rPr>
          <w:spacing w:val="-3"/>
        </w:rPr>
        <w:t xml:space="preserve"> </w:t>
      </w:r>
      <w:r>
        <w:t>Auftragnehmer</w:t>
      </w:r>
      <w:r>
        <w:rPr>
          <w:spacing w:val="-2"/>
        </w:rPr>
        <w:t xml:space="preserve"> </w:t>
      </w:r>
      <w:r>
        <w:t>verpflichtet</w:t>
      </w:r>
      <w:r>
        <w:rPr>
          <w:spacing w:val="-1"/>
        </w:rPr>
        <w:t xml:space="preserve"> </w:t>
      </w:r>
      <w:r>
        <w:t>sich,</w:t>
      </w:r>
      <w:r>
        <w:rPr>
          <w:spacing w:val="-1"/>
        </w:rPr>
        <w:t xml:space="preserve"> </w:t>
      </w:r>
      <w:r>
        <w:t>die gleichen Geheimnisschutzregeln zu beachten, wie sie dem Auftraggeber obliegen. Der</w:t>
      </w:r>
      <w:r>
        <w:rPr>
          <w:spacing w:val="-4"/>
        </w:rPr>
        <w:t xml:space="preserve"> </w:t>
      </w:r>
      <w:r>
        <w:t>Auftraggeber</w:t>
      </w:r>
      <w:r>
        <w:rPr>
          <w:spacing w:val="-5"/>
        </w:rPr>
        <w:t xml:space="preserve"> </w:t>
      </w:r>
      <w:r>
        <w:t>ist</w:t>
      </w:r>
      <w:r>
        <w:rPr>
          <w:spacing w:val="-3"/>
        </w:rPr>
        <w:t xml:space="preserve"> </w:t>
      </w:r>
      <w:r>
        <w:t>verpflichtet,</w:t>
      </w:r>
      <w:r>
        <w:rPr>
          <w:spacing w:val="-3"/>
        </w:rPr>
        <w:t xml:space="preserve"> </w:t>
      </w:r>
      <w:r>
        <w:t>dem</w:t>
      </w:r>
      <w:r>
        <w:rPr>
          <w:spacing w:val="-4"/>
        </w:rPr>
        <w:t xml:space="preserve"> </w:t>
      </w:r>
      <w:r>
        <w:t>Auftragnehmer</w:t>
      </w:r>
      <w:r>
        <w:rPr>
          <w:spacing w:val="-5"/>
        </w:rPr>
        <w:t xml:space="preserve"> </w:t>
      </w:r>
      <w:r>
        <w:t>etwaige</w:t>
      </w:r>
      <w:r>
        <w:rPr>
          <w:spacing w:val="-4"/>
        </w:rPr>
        <w:t xml:space="preserve"> </w:t>
      </w:r>
      <w:r>
        <w:t>besondere</w:t>
      </w:r>
      <w:r>
        <w:rPr>
          <w:spacing w:val="-7"/>
        </w:rPr>
        <w:t xml:space="preserve"> </w:t>
      </w:r>
      <w:r>
        <w:t>Geheimnis-schutzregeln mitzuteilen.</w:t>
      </w:r>
    </w:p>
    <w:p w14:paraId="28CC54F1" w14:textId="77777777" w:rsidR="00EC4F8E" w:rsidRDefault="00B52070">
      <w:pPr>
        <w:pStyle w:val="Listenabsatz"/>
        <w:numPr>
          <w:ilvl w:val="0"/>
          <w:numId w:val="9"/>
        </w:numPr>
        <w:tabs>
          <w:tab w:val="left" w:pos="568"/>
        </w:tabs>
        <w:spacing w:before="196" w:line="247" w:lineRule="auto"/>
        <w:ind w:right="1375" w:firstLine="0"/>
      </w:pPr>
      <w:r>
        <w:t xml:space="preserve">Der Auftragnehmer sichert zu, dass ihm die jeweils geltenden </w:t>
      </w:r>
      <w:proofErr w:type="spellStart"/>
      <w:r>
        <w:t>datenschutzrechtli-chen</w:t>
      </w:r>
      <w:proofErr w:type="spellEnd"/>
      <w:r>
        <w:t xml:space="preserve"> Vorschriften bekannt sind und er mit der Anwendung dieser vertraut ist. Der Auftragnehmer</w:t>
      </w:r>
      <w:r>
        <w:rPr>
          <w:spacing w:val="-2"/>
        </w:rPr>
        <w:t xml:space="preserve"> </w:t>
      </w:r>
      <w:r>
        <w:t>sichert</w:t>
      </w:r>
      <w:r>
        <w:rPr>
          <w:spacing w:val="-5"/>
        </w:rPr>
        <w:t xml:space="preserve"> </w:t>
      </w:r>
      <w:r>
        <w:t>ferner</w:t>
      </w:r>
      <w:r>
        <w:rPr>
          <w:spacing w:val="-3"/>
        </w:rPr>
        <w:t xml:space="preserve"> </w:t>
      </w:r>
      <w:r>
        <w:t>zu,</w:t>
      </w:r>
      <w:r>
        <w:rPr>
          <w:spacing w:val="-3"/>
        </w:rPr>
        <w:t xml:space="preserve"> </w:t>
      </w:r>
      <w:r>
        <w:t>dass</w:t>
      </w:r>
      <w:r>
        <w:rPr>
          <w:spacing w:val="-3"/>
        </w:rPr>
        <w:t xml:space="preserve"> </w:t>
      </w:r>
      <w:r>
        <w:t>er</w:t>
      </w:r>
      <w:r>
        <w:rPr>
          <w:spacing w:val="-3"/>
        </w:rPr>
        <w:t xml:space="preserve"> </w:t>
      </w:r>
      <w:r>
        <w:t>seine</w:t>
      </w:r>
      <w:r>
        <w:rPr>
          <w:spacing w:val="-3"/>
        </w:rPr>
        <w:t xml:space="preserve"> </w:t>
      </w:r>
      <w:r>
        <w:t>Beschäftigten</w:t>
      </w:r>
      <w:r>
        <w:rPr>
          <w:spacing w:val="-5"/>
        </w:rPr>
        <w:t xml:space="preserve"> </w:t>
      </w:r>
      <w:r>
        <w:t>mit</w:t>
      </w:r>
      <w:r>
        <w:rPr>
          <w:spacing w:val="-1"/>
        </w:rPr>
        <w:t xml:space="preserve"> </w:t>
      </w:r>
      <w:r>
        <w:t>den</w:t>
      </w:r>
      <w:r>
        <w:rPr>
          <w:spacing w:val="-5"/>
        </w:rPr>
        <w:t xml:space="preserve"> </w:t>
      </w:r>
      <w:r>
        <w:t>für</w:t>
      </w:r>
      <w:r>
        <w:rPr>
          <w:spacing w:val="-3"/>
        </w:rPr>
        <w:t xml:space="preserve"> </w:t>
      </w:r>
      <w:r>
        <w:t>sie</w:t>
      </w:r>
      <w:r>
        <w:rPr>
          <w:spacing w:val="-5"/>
        </w:rPr>
        <w:t xml:space="preserve"> </w:t>
      </w:r>
      <w:proofErr w:type="spellStart"/>
      <w:r>
        <w:t>maßgeb-lichen</w:t>
      </w:r>
      <w:proofErr w:type="spellEnd"/>
      <w:r>
        <w:t xml:space="preserve"> Bestimmungen des Datenschutzes vertraut macht und zur Vertraulichkeit </w:t>
      </w:r>
      <w:proofErr w:type="spellStart"/>
      <w:r>
        <w:t>ver</w:t>
      </w:r>
      <w:proofErr w:type="spellEnd"/>
      <w:r>
        <w:t>-pflichtet hat. Der Auftragnehmer sichert ferner zu, dass er insbesondere die bei der Durchführung der Arbeiten tätigen Beschäftigten zur Vertraulichkeit verpflichtet hat und diese über die Weisungen des Auftraggebers informiert hat.</w:t>
      </w:r>
    </w:p>
    <w:p w14:paraId="41E358A0" w14:textId="77777777" w:rsidR="00EC4F8E" w:rsidRDefault="00B52070">
      <w:pPr>
        <w:pStyle w:val="Listenabsatz"/>
        <w:numPr>
          <w:ilvl w:val="0"/>
          <w:numId w:val="9"/>
        </w:numPr>
        <w:tabs>
          <w:tab w:val="left" w:pos="568"/>
        </w:tabs>
        <w:spacing w:before="197" w:line="247" w:lineRule="auto"/>
        <w:ind w:right="1388" w:firstLine="0"/>
      </w:pPr>
      <w:r>
        <w:t>Die</w:t>
      </w:r>
      <w:r>
        <w:rPr>
          <w:spacing w:val="-4"/>
        </w:rPr>
        <w:t xml:space="preserve"> </w:t>
      </w:r>
      <w:r>
        <w:t>Verpflichtung</w:t>
      </w:r>
      <w:r>
        <w:rPr>
          <w:spacing w:val="-4"/>
        </w:rPr>
        <w:t xml:space="preserve"> </w:t>
      </w:r>
      <w:r>
        <w:t>der</w:t>
      </w:r>
      <w:r>
        <w:rPr>
          <w:spacing w:val="-4"/>
        </w:rPr>
        <w:t xml:space="preserve"> </w:t>
      </w:r>
      <w:r>
        <w:t>Beschäftigten</w:t>
      </w:r>
      <w:r>
        <w:rPr>
          <w:spacing w:val="-4"/>
        </w:rPr>
        <w:t xml:space="preserve"> </w:t>
      </w:r>
      <w:r>
        <w:t>nach</w:t>
      </w:r>
      <w:r>
        <w:rPr>
          <w:spacing w:val="-4"/>
        </w:rPr>
        <w:t xml:space="preserve"> </w:t>
      </w:r>
      <w:r>
        <w:t>Absatz</w:t>
      </w:r>
      <w:r>
        <w:rPr>
          <w:spacing w:val="-2"/>
        </w:rPr>
        <w:t xml:space="preserve"> </w:t>
      </w:r>
      <w:r>
        <w:t>2</w:t>
      </w:r>
      <w:r>
        <w:rPr>
          <w:spacing w:val="-4"/>
        </w:rPr>
        <w:t xml:space="preserve"> </w:t>
      </w:r>
      <w:r>
        <w:t>sind</w:t>
      </w:r>
      <w:r>
        <w:rPr>
          <w:spacing w:val="-2"/>
        </w:rPr>
        <w:t xml:space="preserve"> </w:t>
      </w:r>
      <w:r>
        <w:t>dem</w:t>
      </w:r>
      <w:r>
        <w:rPr>
          <w:spacing w:val="-2"/>
        </w:rPr>
        <w:t xml:space="preserve"> </w:t>
      </w:r>
      <w:r>
        <w:t>Auftraggeber</w:t>
      </w:r>
      <w:r>
        <w:rPr>
          <w:spacing w:val="-2"/>
        </w:rPr>
        <w:t xml:space="preserve"> </w:t>
      </w:r>
      <w:r>
        <w:t>auf</w:t>
      </w:r>
      <w:r>
        <w:rPr>
          <w:spacing w:val="-2"/>
        </w:rPr>
        <w:t xml:space="preserve"> </w:t>
      </w:r>
      <w:r>
        <w:t>An-frage nachzuweisen.</w:t>
      </w:r>
    </w:p>
    <w:p w14:paraId="49CBB902" w14:textId="77777777" w:rsidR="00EC4F8E" w:rsidRDefault="00EC4F8E">
      <w:pPr>
        <w:pStyle w:val="Textkrper"/>
        <w:ind w:left="0"/>
      </w:pPr>
    </w:p>
    <w:p w14:paraId="27855520" w14:textId="77777777" w:rsidR="00EC4F8E" w:rsidRDefault="00EC4F8E">
      <w:pPr>
        <w:pStyle w:val="Textkrper"/>
        <w:spacing w:before="168"/>
        <w:ind w:left="0"/>
      </w:pPr>
    </w:p>
    <w:p w14:paraId="411F6678" w14:textId="77777777" w:rsidR="00EC4F8E" w:rsidRDefault="00B52070">
      <w:pPr>
        <w:pStyle w:val="berschrift2"/>
        <w:numPr>
          <w:ilvl w:val="0"/>
          <w:numId w:val="19"/>
        </w:numPr>
        <w:tabs>
          <w:tab w:val="left" w:pos="748"/>
        </w:tabs>
        <w:spacing w:before="1"/>
        <w:ind w:hanging="510"/>
      </w:pPr>
      <w:r>
        <w:t xml:space="preserve">Wahrung von </w:t>
      </w:r>
      <w:r>
        <w:rPr>
          <w:spacing w:val="-2"/>
        </w:rPr>
        <w:t>Betroffenenrechten</w:t>
      </w:r>
    </w:p>
    <w:p w14:paraId="6CAAEC1F" w14:textId="77777777" w:rsidR="00EC4F8E" w:rsidRDefault="00B52070">
      <w:pPr>
        <w:pStyle w:val="Listenabsatz"/>
        <w:numPr>
          <w:ilvl w:val="0"/>
          <w:numId w:val="8"/>
        </w:numPr>
        <w:tabs>
          <w:tab w:val="left" w:pos="568"/>
        </w:tabs>
        <w:spacing w:before="208" w:line="247" w:lineRule="auto"/>
        <w:ind w:right="1510" w:firstLine="0"/>
      </w:pPr>
      <w:r>
        <w:t>Der</w:t>
      </w:r>
      <w:r>
        <w:rPr>
          <w:spacing w:val="-2"/>
        </w:rPr>
        <w:t xml:space="preserve"> </w:t>
      </w:r>
      <w:r>
        <w:t>Auftraggeber</w:t>
      </w:r>
      <w:r>
        <w:rPr>
          <w:spacing w:val="-3"/>
        </w:rPr>
        <w:t xml:space="preserve"> </w:t>
      </w:r>
      <w:r>
        <w:t>ist</w:t>
      </w:r>
      <w:r>
        <w:rPr>
          <w:spacing w:val="-5"/>
        </w:rPr>
        <w:t xml:space="preserve"> </w:t>
      </w:r>
      <w:r>
        <w:t>für</w:t>
      </w:r>
      <w:r>
        <w:rPr>
          <w:spacing w:val="-2"/>
        </w:rPr>
        <w:t xml:space="preserve"> </w:t>
      </w:r>
      <w:r>
        <w:t>die</w:t>
      </w:r>
      <w:r>
        <w:rPr>
          <w:spacing w:val="-6"/>
        </w:rPr>
        <w:t xml:space="preserve"> </w:t>
      </w:r>
      <w:r>
        <w:t>Wahrung</w:t>
      </w:r>
      <w:r>
        <w:rPr>
          <w:spacing w:val="-4"/>
        </w:rPr>
        <w:t xml:space="preserve"> </w:t>
      </w:r>
      <w:r>
        <w:t>der</w:t>
      </w:r>
      <w:r>
        <w:rPr>
          <w:spacing w:val="-3"/>
        </w:rPr>
        <w:t xml:space="preserve"> </w:t>
      </w:r>
      <w:r>
        <w:t>Betroffenenrechte</w:t>
      </w:r>
      <w:r>
        <w:rPr>
          <w:spacing w:val="-7"/>
        </w:rPr>
        <w:t xml:space="preserve"> </w:t>
      </w:r>
      <w:r>
        <w:t>allein</w:t>
      </w:r>
      <w:r>
        <w:rPr>
          <w:spacing w:val="-5"/>
        </w:rPr>
        <w:t xml:space="preserve"> </w:t>
      </w:r>
      <w:r>
        <w:t xml:space="preserve">verantwortlich. Der Auftragnehmer ist verpflichtet, den Auftraggeber bei seiner Pflicht, Anträge von Betroffenen nach Art. 12-23 DSGVO zu bearbeiten, zu unterstützten. Der Auftrag-nehmer hat dabei insbesondere Sorge dafür zu tragen, dass die insoweit </w:t>
      </w:r>
      <w:proofErr w:type="spellStart"/>
      <w:r>
        <w:t>erforderli-chen</w:t>
      </w:r>
      <w:proofErr w:type="spellEnd"/>
      <w:r>
        <w:t xml:space="preserve"> Informationen unverzüglich an den Auftraggeber erteilt werden, damit dieser insbesondere seinen Pflichten aus Art. 12 Abs. 3 DSGVO nachkommen kann.</w:t>
      </w:r>
    </w:p>
    <w:p w14:paraId="74315BFE" w14:textId="77777777" w:rsidR="00EC4F8E" w:rsidRDefault="00EC4F8E">
      <w:pPr>
        <w:pStyle w:val="Listenabsatz"/>
        <w:spacing w:line="247" w:lineRule="auto"/>
        <w:sectPr w:rsidR="00EC4F8E">
          <w:pgSz w:w="11910" w:h="16840"/>
          <w:pgMar w:top="1360" w:right="425" w:bottom="940" w:left="1559" w:header="0" w:footer="756" w:gutter="0"/>
          <w:cols w:space="720"/>
        </w:sectPr>
      </w:pPr>
    </w:p>
    <w:p w14:paraId="24A30D7F" w14:textId="77777777" w:rsidR="00EC4F8E" w:rsidRDefault="00B52070">
      <w:pPr>
        <w:pStyle w:val="Listenabsatz"/>
        <w:numPr>
          <w:ilvl w:val="0"/>
          <w:numId w:val="8"/>
        </w:numPr>
        <w:tabs>
          <w:tab w:val="left" w:pos="568"/>
        </w:tabs>
        <w:spacing w:before="69" w:line="247" w:lineRule="auto"/>
        <w:ind w:right="1508" w:firstLine="0"/>
      </w:pPr>
      <w:r>
        <w:lastRenderedPageBreak/>
        <w:t>Soweit eine Mitwirkung des Auftragnehmers für die Wahrung von Betroffenen-rechten</w:t>
      </w:r>
      <w:r>
        <w:rPr>
          <w:spacing w:val="-5"/>
        </w:rPr>
        <w:t xml:space="preserve"> </w:t>
      </w:r>
      <w:r>
        <w:t>-</w:t>
      </w:r>
      <w:r>
        <w:rPr>
          <w:spacing w:val="-3"/>
        </w:rPr>
        <w:t xml:space="preserve"> </w:t>
      </w:r>
      <w:r>
        <w:t>insbesondere</w:t>
      </w:r>
      <w:r>
        <w:rPr>
          <w:spacing w:val="-7"/>
        </w:rPr>
        <w:t xml:space="preserve"> </w:t>
      </w:r>
      <w:r>
        <w:t>auf</w:t>
      </w:r>
      <w:r>
        <w:rPr>
          <w:spacing w:val="-1"/>
        </w:rPr>
        <w:t xml:space="preserve"> </w:t>
      </w:r>
      <w:r>
        <w:t>Auskunft,</w:t>
      </w:r>
      <w:r>
        <w:rPr>
          <w:spacing w:val="-3"/>
        </w:rPr>
        <w:t xml:space="preserve"> </w:t>
      </w:r>
      <w:r>
        <w:t>Berichtigung,</w:t>
      </w:r>
      <w:r>
        <w:rPr>
          <w:spacing w:val="-1"/>
        </w:rPr>
        <w:t xml:space="preserve"> </w:t>
      </w:r>
      <w:r>
        <w:t>Sperrung</w:t>
      </w:r>
      <w:r>
        <w:rPr>
          <w:spacing w:val="-2"/>
        </w:rPr>
        <w:t xml:space="preserve"> </w:t>
      </w:r>
      <w:r>
        <w:t>oder</w:t>
      </w:r>
      <w:r>
        <w:rPr>
          <w:spacing w:val="-3"/>
        </w:rPr>
        <w:t xml:space="preserve"> </w:t>
      </w:r>
      <w:r>
        <w:t>Löschung</w:t>
      </w:r>
      <w:r>
        <w:rPr>
          <w:spacing w:val="-3"/>
        </w:rPr>
        <w:t xml:space="preserve"> </w:t>
      </w:r>
      <w:r>
        <w:t>-</w:t>
      </w:r>
      <w:r>
        <w:rPr>
          <w:spacing w:val="-3"/>
        </w:rPr>
        <w:t xml:space="preserve"> </w:t>
      </w:r>
      <w:r>
        <w:t>durch den Auftraggeber erforderlich ist, wird der Auftragnehmer die jeweils erforderlichen Maßnahmen nach Weisung des Auftraggebers treffen. Der Auftragnehmer wird den Auftraggeber nach Möglichkeit mit geeigneten technischen und organisatorischen Maßnahmen dabei unterstützen, seiner Pflicht zur Beantwortung von Anträgen auf Wahrnehmung von Betroffenenrechten nachzukommen.</w:t>
      </w:r>
    </w:p>
    <w:p w14:paraId="1E497C1C" w14:textId="77777777" w:rsidR="00EC4F8E" w:rsidRDefault="00B52070">
      <w:pPr>
        <w:pStyle w:val="Listenabsatz"/>
        <w:numPr>
          <w:ilvl w:val="0"/>
          <w:numId w:val="8"/>
        </w:numPr>
        <w:tabs>
          <w:tab w:val="left" w:pos="568"/>
        </w:tabs>
        <w:spacing w:before="196" w:line="247" w:lineRule="auto"/>
        <w:ind w:right="1498" w:firstLine="0"/>
      </w:pPr>
      <w:r>
        <w:t>Regelungen</w:t>
      </w:r>
      <w:r>
        <w:rPr>
          <w:spacing w:val="-5"/>
        </w:rPr>
        <w:t xml:space="preserve"> </w:t>
      </w:r>
      <w:r>
        <w:t>über</w:t>
      </w:r>
      <w:r>
        <w:rPr>
          <w:spacing w:val="-4"/>
        </w:rPr>
        <w:t xml:space="preserve"> </w:t>
      </w:r>
      <w:r>
        <w:t>eine</w:t>
      </w:r>
      <w:r>
        <w:rPr>
          <w:spacing w:val="-4"/>
        </w:rPr>
        <w:t xml:space="preserve"> </w:t>
      </w:r>
      <w:r>
        <w:t>etwaige</w:t>
      </w:r>
      <w:r>
        <w:rPr>
          <w:spacing w:val="-4"/>
        </w:rPr>
        <w:t xml:space="preserve"> </w:t>
      </w:r>
      <w:r>
        <w:t>Vergütung</w:t>
      </w:r>
      <w:r>
        <w:rPr>
          <w:spacing w:val="-5"/>
        </w:rPr>
        <w:t xml:space="preserve"> </w:t>
      </w:r>
      <w:r>
        <w:t>von</w:t>
      </w:r>
      <w:r>
        <w:rPr>
          <w:spacing w:val="-5"/>
        </w:rPr>
        <w:t xml:space="preserve"> </w:t>
      </w:r>
      <w:r>
        <w:t>Mehraufwänden,</w:t>
      </w:r>
      <w:r>
        <w:rPr>
          <w:spacing w:val="-4"/>
        </w:rPr>
        <w:t xml:space="preserve"> </w:t>
      </w:r>
      <w:r>
        <w:t>die</w:t>
      </w:r>
      <w:r>
        <w:rPr>
          <w:spacing w:val="-3"/>
        </w:rPr>
        <w:t xml:space="preserve"> </w:t>
      </w:r>
      <w:r>
        <w:t>durch</w:t>
      </w:r>
      <w:r>
        <w:rPr>
          <w:spacing w:val="-5"/>
        </w:rPr>
        <w:t xml:space="preserve"> </w:t>
      </w:r>
      <w:proofErr w:type="spellStart"/>
      <w:r>
        <w:t>Mitwir-kungsleistungen</w:t>
      </w:r>
      <w:proofErr w:type="spellEnd"/>
      <w:r>
        <w:t xml:space="preserve"> im Zusammenhang mit Geltendmachung von Betroffenenrechten gegenüber dem Auftraggeber beim Auftragnehmer entstehen, bleiben unberührt.</w:t>
      </w:r>
    </w:p>
    <w:p w14:paraId="042AEFC7" w14:textId="77777777" w:rsidR="00EC4F8E" w:rsidRDefault="00B52070">
      <w:pPr>
        <w:pStyle w:val="Listenabsatz"/>
        <w:numPr>
          <w:ilvl w:val="0"/>
          <w:numId w:val="8"/>
        </w:numPr>
        <w:tabs>
          <w:tab w:val="left" w:pos="568"/>
        </w:tabs>
        <w:spacing w:before="198" w:line="247" w:lineRule="auto"/>
        <w:ind w:right="1375" w:firstLine="0"/>
      </w:pPr>
      <w:r>
        <w:t>Für den Fall, dass ein Betroffener seine Rechte nach den Art. 12-23 DSGVO</w:t>
      </w:r>
      <w:r>
        <w:rPr>
          <w:spacing w:val="40"/>
        </w:rPr>
        <w:t xml:space="preserve"> </w:t>
      </w:r>
      <w:r>
        <w:t>beim</w:t>
      </w:r>
      <w:r>
        <w:rPr>
          <w:spacing w:val="-4"/>
        </w:rPr>
        <w:t xml:space="preserve"> </w:t>
      </w:r>
      <w:r>
        <w:t>Auftragnehmer</w:t>
      </w:r>
      <w:r>
        <w:rPr>
          <w:spacing w:val="-4"/>
        </w:rPr>
        <w:t xml:space="preserve"> </w:t>
      </w:r>
      <w:r>
        <w:t>geltend</w:t>
      </w:r>
      <w:r>
        <w:rPr>
          <w:spacing w:val="-3"/>
        </w:rPr>
        <w:t xml:space="preserve"> </w:t>
      </w:r>
      <w:r>
        <w:t>macht,</w:t>
      </w:r>
      <w:r>
        <w:rPr>
          <w:spacing w:val="-3"/>
        </w:rPr>
        <w:t xml:space="preserve"> </w:t>
      </w:r>
      <w:r>
        <w:t>obwohl</w:t>
      </w:r>
      <w:r>
        <w:rPr>
          <w:spacing w:val="-4"/>
        </w:rPr>
        <w:t xml:space="preserve"> </w:t>
      </w:r>
      <w:r>
        <w:t>dies</w:t>
      </w:r>
      <w:r>
        <w:rPr>
          <w:spacing w:val="-6"/>
        </w:rPr>
        <w:t xml:space="preserve"> </w:t>
      </w:r>
      <w:r>
        <w:t>offensichtlich</w:t>
      </w:r>
      <w:r>
        <w:rPr>
          <w:spacing w:val="-6"/>
        </w:rPr>
        <w:t xml:space="preserve"> </w:t>
      </w:r>
      <w:r>
        <w:t>eine</w:t>
      </w:r>
      <w:r>
        <w:rPr>
          <w:spacing w:val="-4"/>
        </w:rPr>
        <w:t xml:space="preserve"> </w:t>
      </w:r>
      <w:r>
        <w:t>Verarbeitung</w:t>
      </w:r>
      <w:r>
        <w:rPr>
          <w:spacing w:val="-4"/>
        </w:rPr>
        <w:t xml:space="preserve"> </w:t>
      </w:r>
      <w:r>
        <w:t>per-</w:t>
      </w:r>
      <w:proofErr w:type="spellStart"/>
      <w:r>
        <w:t>sonenbezogener</w:t>
      </w:r>
      <w:proofErr w:type="spellEnd"/>
      <w:r>
        <w:rPr>
          <w:spacing w:val="-1"/>
        </w:rPr>
        <w:t xml:space="preserve"> </w:t>
      </w:r>
      <w:r>
        <w:t>Daten</w:t>
      </w:r>
      <w:r>
        <w:rPr>
          <w:spacing w:val="-4"/>
        </w:rPr>
        <w:t xml:space="preserve"> </w:t>
      </w:r>
      <w:r>
        <w:t>betrifft,</w:t>
      </w:r>
      <w:r>
        <w:rPr>
          <w:spacing w:val="-4"/>
        </w:rPr>
        <w:t xml:space="preserve"> </w:t>
      </w:r>
      <w:r>
        <w:t>für</w:t>
      </w:r>
      <w:r>
        <w:rPr>
          <w:spacing w:val="-2"/>
        </w:rPr>
        <w:t xml:space="preserve"> </w:t>
      </w:r>
      <w:r>
        <w:t>die</w:t>
      </w:r>
      <w:r>
        <w:rPr>
          <w:spacing w:val="-1"/>
        </w:rPr>
        <w:t xml:space="preserve"> </w:t>
      </w:r>
      <w:r>
        <w:t>der</w:t>
      </w:r>
      <w:r>
        <w:rPr>
          <w:spacing w:val="-1"/>
        </w:rPr>
        <w:t xml:space="preserve"> </w:t>
      </w:r>
      <w:r>
        <w:t>Auftraggeber</w:t>
      </w:r>
      <w:r>
        <w:rPr>
          <w:spacing w:val="-1"/>
        </w:rPr>
        <w:t xml:space="preserve"> </w:t>
      </w:r>
      <w:r>
        <w:t>verantwortlich</w:t>
      </w:r>
      <w:r>
        <w:rPr>
          <w:spacing w:val="-4"/>
        </w:rPr>
        <w:t xml:space="preserve"> </w:t>
      </w:r>
      <w:r>
        <w:t>ist,</w:t>
      </w:r>
      <w:r>
        <w:rPr>
          <w:spacing w:val="-1"/>
        </w:rPr>
        <w:t xml:space="preserve"> </w:t>
      </w:r>
      <w:r>
        <w:t>ist der</w:t>
      </w:r>
      <w:r>
        <w:rPr>
          <w:spacing w:val="-1"/>
        </w:rPr>
        <w:t xml:space="preserve"> </w:t>
      </w:r>
      <w:r>
        <w:t>Auf-</w:t>
      </w:r>
      <w:proofErr w:type="spellStart"/>
      <w:r>
        <w:t>tragnehmer</w:t>
      </w:r>
      <w:proofErr w:type="spellEnd"/>
      <w:r>
        <w:t xml:space="preserve"> berechtigt, dem Betroffenen mitzuteilen, dass der Auftraggeber der Ver-</w:t>
      </w:r>
      <w:proofErr w:type="spellStart"/>
      <w:r>
        <w:t>antwortliche</w:t>
      </w:r>
      <w:proofErr w:type="spellEnd"/>
      <w:r>
        <w:t xml:space="preserve"> für die Datenverarbeitung ist. Der Auftragnehmer darf dem Betroffenen</w:t>
      </w:r>
      <w:r>
        <w:rPr>
          <w:spacing w:val="40"/>
        </w:rPr>
        <w:t xml:space="preserve"> </w:t>
      </w:r>
      <w:r>
        <w:t>in diesem Zusammenhang die Kontaktdaten des Verantwortlichen mitteilen.</w:t>
      </w:r>
    </w:p>
    <w:p w14:paraId="7E3D6235" w14:textId="77777777" w:rsidR="00EC4F8E" w:rsidRDefault="00EC4F8E">
      <w:pPr>
        <w:pStyle w:val="Textkrper"/>
        <w:ind w:left="0"/>
      </w:pPr>
    </w:p>
    <w:p w14:paraId="13ED7EF2" w14:textId="77777777" w:rsidR="00EC4F8E" w:rsidRDefault="00EC4F8E">
      <w:pPr>
        <w:pStyle w:val="Textkrper"/>
        <w:spacing w:before="168"/>
        <w:ind w:left="0"/>
      </w:pPr>
    </w:p>
    <w:p w14:paraId="192BCEC7" w14:textId="77777777" w:rsidR="00EC4F8E" w:rsidRDefault="00B52070">
      <w:pPr>
        <w:pStyle w:val="berschrift2"/>
        <w:numPr>
          <w:ilvl w:val="0"/>
          <w:numId w:val="19"/>
        </w:numPr>
        <w:tabs>
          <w:tab w:val="left" w:pos="748"/>
        </w:tabs>
        <w:ind w:hanging="510"/>
      </w:pPr>
      <w:r>
        <w:rPr>
          <w:spacing w:val="-2"/>
        </w:rPr>
        <w:t>Geheimhaltungspflichten</w:t>
      </w:r>
    </w:p>
    <w:p w14:paraId="40A858FF" w14:textId="77777777" w:rsidR="00EC4F8E" w:rsidRDefault="00B52070">
      <w:pPr>
        <w:pStyle w:val="Listenabsatz"/>
        <w:numPr>
          <w:ilvl w:val="0"/>
          <w:numId w:val="7"/>
        </w:numPr>
        <w:tabs>
          <w:tab w:val="left" w:pos="568"/>
        </w:tabs>
        <w:spacing w:before="206" w:line="247" w:lineRule="auto"/>
        <w:ind w:right="1618" w:firstLine="0"/>
      </w:pPr>
      <w:r>
        <w:t>Beide Parteien verpflichten sich, alle Informationen, die sie im Zusammenhang mit der Durchführung dieses Vertrages erhalten, zeitlich unbegrenzt vertraulich zu behandeln</w:t>
      </w:r>
      <w:r>
        <w:rPr>
          <w:spacing w:val="-5"/>
        </w:rPr>
        <w:t xml:space="preserve"> </w:t>
      </w:r>
      <w:r>
        <w:t>und</w:t>
      </w:r>
      <w:r>
        <w:rPr>
          <w:spacing w:val="-2"/>
        </w:rPr>
        <w:t xml:space="preserve"> </w:t>
      </w:r>
      <w:r>
        <w:t>nur</w:t>
      </w:r>
      <w:r>
        <w:rPr>
          <w:spacing w:val="-3"/>
        </w:rPr>
        <w:t xml:space="preserve"> </w:t>
      </w:r>
      <w:r>
        <w:t>zur</w:t>
      </w:r>
      <w:r>
        <w:rPr>
          <w:spacing w:val="-2"/>
        </w:rPr>
        <w:t xml:space="preserve"> </w:t>
      </w:r>
      <w:r>
        <w:t>Durchführung</w:t>
      </w:r>
      <w:r>
        <w:rPr>
          <w:spacing w:val="-3"/>
        </w:rPr>
        <w:t xml:space="preserve"> </w:t>
      </w:r>
      <w:r>
        <w:t>des</w:t>
      </w:r>
      <w:r>
        <w:rPr>
          <w:spacing w:val="-5"/>
        </w:rPr>
        <w:t xml:space="preserve"> </w:t>
      </w:r>
      <w:r>
        <w:t>Vertrages</w:t>
      </w:r>
      <w:r>
        <w:rPr>
          <w:spacing w:val="-3"/>
        </w:rPr>
        <w:t xml:space="preserve"> </w:t>
      </w:r>
      <w:r>
        <w:t>zu</w:t>
      </w:r>
      <w:r>
        <w:rPr>
          <w:spacing w:val="-6"/>
        </w:rPr>
        <w:t xml:space="preserve"> </w:t>
      </w:r>
      <w:r>
        <w:t>verwenden.</w:t>
      </w:r>
      <w:r>
        <w:rPr>
          <w:spacing w:val="-2"/>
        </w:rPr>
        <w:t xml:space="preserve"> </w:t>
      </w:r>
      <w:r>
        <w:t>Keine</w:t>
      </w:r>
      <w:r>
        <w:rPr>
          <w:spacing w:val="-5"/>
        </w:rPr>
        <w:t xml:space="preserve"> </w:t>
      </w:r>
      <w:r>
        <w:t>Partei</w:t>
      </w:r>
      <w:r>
        <w:rPr>
          <w:spacing w:val="-3"/>
        </w:rPr>
        <w:t xml:space="preserve"> </w:t>
      </w:r>
      <w:r>
        <w:t>ist berechtigt,</w:t>
      </w:r>
      <w:r>
        <w:rPr>
          <w:spacing w:val="-1"/>
        </w:rPr>
        <w:t xml:space="preserve"> </w:t>
      </w:r>
      <w:r>
        <w:t>diese</w:t>
      </w:r>
      <w:r>
        <w:rPr>
          <w:spacing w:val="-5"/>
        </w:rPr>
        <w:t xml:space="preserve"> </w:t>
      </w:r>
      <w:r>
        <w:t>Informationen</w:t>
      </w:r>
      <w:r>
        <w:rPr>
          <w:spacing w:val="-3"/>
        </w:rPr>
        <w:t xml:space="preserve"> </w:t>
      </w:r>
      <w:r>
        <w:t>ganz</w:t>
      </w:r>
      <w:r>
        <w:rPr>
          <w:spacing w:val="-5"/>
        </w:rPr>
        <w:t xml:space="preserve"> </w:t>
      </w:r>
      <w:r>
        <w:t>oder</w:t>
      </w:r>
      <w:r>
        <w:rPr>
          <w:spacing w:val="-3"/>
        </w:rPr>
        <w:t xml:space="preserve"> </w:t>
      </w:r>
      <w:r>
        <w:t>teilweise</w:t>
      </w:r>
      <w:r>
        <w:rPr>
          <w:spacing w:val="-5"/>
        </w:rPr>
        <w:t xml:space="preserve"> </w:t>
      </w:r>
      <w:r>
        <w:t>zu</w:t>
      </w:r>
      <w:r>
        <w:rPr>
          <w:spacing w:val="-1"/>
        </w:rPr>
        <w:t xml:space="preserve"> </w:t>
      </w:r>
      <w:r>
        <w:t>anderen</w:t>
      </w:r>
      <w:r>
        <w:rPr>
          <w:spacing w:val="-1"/>
        </w:rPr>
        <w:t xml:space="preserve"> </w:t>
      </w:r>
      <w:r>
        <w:t>als</w:t>
      </w:r>
      <w:r>
        <w:rPr>
          <w:spacing w:val="-5"/>
        </w:rPr>
        <w:t xml:space="preserve"> </w:t>
      </w:r>
      <w:r>
        <w:t>den</w:t>
      </w:r>
      <w:r>
        <w:rPr>
          <w:spacing w:val="-2"/>
        </w:rPr>
        <w:t xml:space="preserve"> </w:t>
      </w:r>
      <w:r>
        <w:t>soeben</w:t>
      </w:r>
      <w:r>
        <w:rPr>
          <w:spacing w:val="-2"/>
        </w:rPr>
        <w:t xml:space="preserve"> </w:t>
      </w:r>
      <w:proofErr w:type="spellStart"/>
      <w:r>
        <w:t>ge</w:t>
      </w:r>
      <w:proofErr w:type="spellEnd"/>
      <w:r>
        <w:t>-nannten</w:t>
      </w:r>
      <w:r>
        <w:rPr>
          <w:spacing w:val="-3"/>
        </w:rPr>
        <w:t xml:space="preserve"> </w:t>
      </w:r>
      <w:r>
        <w:t>Zwecken</w:t>
      </w:r>
      <w:r>
        <w:rPr>
          <w:spacing w:val="-3"/>
        </w:rPr>
        <w:t xml:space="preserve"> </w:t>
      </w:r>
      <w:r>
        <w:t>zu</w:t>
      </w:r>
      <w:r>
        <w:rPr>
          <w:spacing w:val="-6"/>
        </w:rPr>
        <w:t xml:space="preserve"> </w:t>
      </w:r>
      <w:r>
        <w:t>nutzen</w:t>
      </w:r>
      <w:r>
        <w:rPr>
          <w:spacing w:val="-3"/>
        </w:rPr>
        <w:t xml:space="preserve"> </w:t>
      </w:r>
      <w:r>
        <w:t>oder</w:t>
      </w:r>
      <w:r>
        <w:rPr>
          <w:spacing w:val="-2"/>
        </w:rPr>
        <w:t xml:space="preserve"> </w:t>
      </w:r>
      <w:r>
        <w:t>diese</w:t>
      </w:r>
      <w:r>
        <w:rPr>
          <w:spacing w:val="-4"/>
        </w:rPr>
        <w:t xml:space="preserve"> </w:t>
      </w:r>
      <w:r>
        <w:t>Information</w:t>
      </w:r>
      <w:r>
        <w:rPr>
          <w:spacing w:val="-3"/>
        </w:rPr>
        <w:t xml:space="preserve"> </w:t>
      </w:r>
      <w:r>
        <w:t>Dritten</w:t>
      </w:r>
      <w:r>
        <w:rPr>
          <w:spacing w:val="-2"/>
        </w:rPr>
        <w:t xml:space="preserve"> </w:t>
      </w:r>
      <w:r>
        <w:t>zugänglich</w:t>
      </w:r>
      <w:r>
        <w:rPr>
          <w:spacing w:val="-2"/>
        </w:rPr>
        <w:t xml:space="preserve"> </w:t>
      </w:r>
      <w:r>
        <w:t>zu</w:t>
      </w:r>
      <w:r>
        <w:rPr>
          <w:spacing w:val="-8"/>
        </w:rPr>
        <w:t xml:space="preserve"> </w:t>
      </w:r>
      <w:r>
        <w:rPr>
          <w:spacing w:val="-2"/>
        </w:rPr>
        <w:t>machen.</w:t>
      </w:r>
    </w:p>
    <w:p w14:paraId="156B0B07" w14:textId="77777777" w:rsidR="00EC4F8E" w:rsidRDefault="00B52070">
      <w:pPr>
        <w:pStyle w:val="Listenabsatz"/>
        <w:numPr>
          <w:ilvl w:val="0"/>
          <w:numId w:val="7"/>
        </w:numPr>
        <w:tabs>
          <w:tab w:val="left" w:pos="568"/>
        </w:tabs>
        <w:spacing w:before="197" w:line="247" w:lineRule="auto"/>
        <w:ind w:right="1621" w:firstLine="0"/>
        <w:jc w:val="both"/>
      </w:pPr>
      <w:r>
        <w:t>Die</w:t>
      </w:r>
      <w:r>
        <w:rPr>
          <w:spacing w:val="-2"/>
        </w:rPr>
        <w:t xml:space="preserve"> </w:t>
      </w:r>
      <w:r>
        <w:t>vorstehende Verpflichtung gilt nicht für Informationen, die</w:t>
      </w:r>
      <w:r>
        <w:rPr>
          <w:spacing w:val="-3"/>
        </w:rPr>
        <w:t xml:space="preserve"> </w:t>
      </w:r>
      <w:r>
        <w:t>eine der</w:t>
      </w:r>
      <w:r>
        <w:rPr>
          <w:spacing w:val="-1"/>
        </w:rPr>
        <w:t xml:space="preserve"> </w:t>
      </w:r>
      <w:r>
        <w:t>Parteien nachweisbar</w:t>
      </w:r>
      <w:r>
        <w:rPr>
          <w:spacing w:val="-2"/>
        </w:rPr>
        <w:t xml:space="preserve"> </w:t>
      </w:r>
      <w:r>
        <w:t>von</w:t>
      </w:r>
      <w:r>
        <w:rPr>
          <w:spacing w:val="-4"/>
        </w:rPr>
        <w:t xml:space="preserve"> </w:t>
      </w:r>
      <w:r>
        <w:t>Dritten</w:t>
      </w:r>
      <w:r>
        <w:rPr>
          <w:spacing w:val="-4"/>
        </w:rPr>
        <w:t xml:space="preserve"> </w:t>
      </w:r>
      <w:r>
        <w:t>erhalten</w:t>
      </w:r>
      <w:r>
        <w:rPr>
          <w:spacing w:val="-3"/>
        </w:rPr>
        <w:t xml:space="preserve"> </w:t>
      </w:r>
      <w:r>
        <w:t>hat,</w:t>
      </w:r>
      <w:r>
        <w:rPr>
          <w:spacing w:val="-4"/>
        </w:rPr>
        <w:t xml:space="preserve"> </w:t>
      </w:r>
      <w:r>
        <w:t>ohne</w:t>
      </w:r>
      <w:r>
        <w:rPr>
          <w:spacing w:val="-4"/>
        </w:rPr>
        <w:t xml:space="preserve"> </w:t>
      </w:r>
      <w:r>
        <w:t>zur</w:t>
      </w:r>
      <w:r>
        <w:rPr>
          <w:spacing w:val="-4"/>
        </w:rPr>
        <w:t xml:space="preserve"> </w:t>
      </w:r>
      <w:r>
        <w:t>Geheimhaltung</w:t>
      </w:r>
      <w:r>
        <w:rPr>
          <w:spacing w:val="-3"/>
        </w:rPr>
        <w:t xml:space="preserve"> </w:t>
      </w:r>
      <w:r>
        <w:t>verpflichtet</w:t>
      </w:r>
      <w:r>
        <w:rPr>
          <w:spacing w:val="-4"/>
        </w:rPr>
        <w:t xml:space="preserve"> </w:t>
      </w:r>
      <w:r>
        <w:t>zu</w:t>
      </w:r>
      <w:r>
        <w:rPr>
          <w:spacing w:val="-4"/>
        </w:rPr>
        <w:t xml:space="preserve"> </w:t>
      </w:r>
      <w:r>
        <w:t>sein, oder die öffentlich bekannt sind.</w:t>
      </w:r>
    </w:p>
    <w:p w14:paraId="4692BD98" w14:textId="77777777" w:rsidR="00EC4F8E" w:rsidRDefault="00EC4F8E">
      <w:pPr>
        <w:pStyle w:val="Textkrper"/>
        <w:ind w:left="0"/>
      </w:pPr>
    </w:p>
    <w:p w14:paraId="068056F3" w14:textId="77777777" w:rsidR="00EC4F8E" w:rsidRDefault="00EC4F8E">
      <w:pPr>
        <w:pStyle w:val="Textkrper"/>
        <w:spacing w:before="169"/>
        <w:ind w:left="0"/>
      </w:pPr>
    </w:p>
    <w:p w14:paraId="04945CE2" w14:textId="77777777" w:rsidR="00EC4F8E" w:rsidRDefault="00B52070">
      <w:pPr>
        <w:pStyle w:val="berschrift2"/>
        <w:numPr>
          <w:ilvl w:val="0"/>
          <w:numId w:val="19"/>
        </w:numPr>
        <w:tabs>
          <w:tab w:val="left" w:pos="748"/>
        </w:tabs>
        <w:ind w:hanging="510"/>
      </w:pPr>
      <w:r>
        <w:rPr>
          <w:spacing w:val="-2"/>
        </w:rPr>
        <w:t>Vergütung</w:t>
      </w:r>
    </w:p>
    <w:p w14:paraId="4ABBEAD8" w14:textId="77777777" w:rsidR="00EC4F8E" w:rsidRDefault="00B52070">
      <w:pPr>
        <w:pStyle w:val="Textkrper"/>
        <w:spacing w:before="209" w:line="247" w:lineRule="auto"/>
        <w:ind w:right="1427"/>
      </w:pPr>
      <w:r>
        <w:t>Etwaige</w:t>
      </w:r>
      <w:r>
        <w:rPr>
          <w:spacing w:val="-3"/>
        </w:rPr>
        <w:t xml:space="preserve"> </w:t>
      </w:r>
      <w:r>
        <w:t>Regelungen</w:t>
      </w:r>
      <w:r>
        <w:rPr>
          <w:spacing w:val="-2"/>
        </w:rPr>
        <w:t xml:space="preserve"> </w:t>
      </w:r>
      <w:r>
        <w:t>zu</w:t>
      </w:r>
      <w:r>
        <w:rPr>
          <w:spacing w:val="-6"/>
        </w:rPr>
        <w:t xml:space="preserve"> </w:t>
      </w:r>
      <w:r>
        <w:t>einer</w:t>
      </w:r>
      <w:r>
        <w:rPr>
          <w:spacing w:val="-2"/>
        </w:rPr>
        <w:t xml:space="preserve"> </w:t>
      </w:r>
      <w:r>
        <w:t>Vergütung</w:t>
      </w:r>
      <w:r>
        <w:rPr>
          <w:spacing w:val="-3"/>
        </w:rPr>
        <w:t xml:space="preserve"> </w:t>
      </w:r>
      <w:r>
        <w:t>von</w:t>
      </w:r>
      <w:r>
        <w:rPr>
          <w:spacing w:val="-4"/>
        </w:rPr>
        <w:t xml:space="preserve"> </w:t>
      </w:r>
      <w:r>
        <w:t>Leistungen</w:t>
      </w:r>
      <w:r>
        <w:rPr>
          <w:spacing w:val="-3"/>
        </w:rPr>
        <w:t xml:space="preserve"> </w:t>
      </w:r>
      <w:r>
        <w:t>sind</w:t>
      </w:r>
      <w:r>
        <w:rPr>
          <w:spacing w:val="-5"/>
        </w:rPr>
        <w:t xml:space="preserve"> </w:t>
      </w:r>
      <w:r>
        <w:t>zwischen</w:t>
      </w:r>
      <w:r>
        <w:rPr>
          <w:spacing w:val="-2"/>
        </w:rPr>
        <w:t xml:space="preserve"> </w:t>
      </w:r>
      <w:r>
        <w:t>den</w:t>
      </w:r>
      <w:r>
        <w:rPr>
          <w:spacing w:val="-5"/>
        </w:rPr>
        <w:t xml:space="preserve"> </w:t>
      </w:r>
      <w:r>
        <w:t>Parteien gesondert zu vereinbaren.</w:t>
      </w:r>
    </w:p>
    <w:p w14:paraId="262D48C5" w14:textId="77777777" w:rsidR="00EC4F8E" w:rsidRDefault="00EC4F8E">
      <w:pPr>
        <w:pStyle w:val="Textkrper"/>
        <w:ind w:left="0"/>
      </w:pPr>
    </w:p>
    <w:p w14:paraId="324D816A" w14:textId="77777777" w:rsidR="00EC4F8E" w:rsidRDefault="00EC4F8E">
      <w:pPr>
        <w:pStyle w:val="Textkrper"/>
        <w:spacing w:before="168"/>
        <w:ind w:left="0"/>
      </w:pPr>
    </w:p>
    <w:p w14:paraId="626A7CCC" w14:textId="77777777" w:rsidR="00EC4F8E" w:rsidRDefault="00B52070">
      <w:pPr>
        <w:pStyle w:val="berschrift2"/>
        <w:numPr>
          <w:ilvl w:val="0"/>
          <w:numId w:val="19"/>
        </w:numPr>
        <w:tabs>
          <w:tab w:val="left" w:pos="748"/>
        </w:tabs>
        <w:ind w:hanging="510"/>
      </w:pPr>
      <w:r>
        <w:t>Technische</w:t>
      </w:r>
      <w:r>
        <w:rPr>
          <w:spacing w:val="-3"/>
        </w:rPr>
        <w:t xml:space="preserve"> </w:t>
      </w:r>
      <w:r>
        <w:t>und organisatorische</w:t>
      </w:r>
      <w:r>
        <w:rPr>
          <w:spacing w:val="1"/>
        </w:rPr>
        <w:t xml:space="preserve"> </w:t>
      </w:r>
      <w:r>
        <w:t xml:space="preserve">Maßnahmen zur </w:t>
      </w:r>
      <w:r>
        <w:rPr>
          <w:spacing w:val="-2"/>
        </w:rPr>
        <w:t>Datensicherheit</w:t>
      </w:r>
    </w:p>
    <w:p w14:paraId="2A428E47" w14:textId="77777777" w:rsidR="00EC4F8E" w:rsidRDefault="00B52070">
      <w:pPr>
        <w:pStyle w:val="Listenabsatz"/>
        <w:numPr>
          <w:ilvl w:val="0"/>
          <w:numId w:val="6"/>
        </w:numPr>
        <w:tabs>
          <w:tab w:val="left" w:pos="568"/>
        </w:tabs>
        <w:spacing w:before="209" w:line="247" w:lineRule="auto"/>
        <w:ind w:right="1503" w:firstLine="0"/>
      </w:pPr>
      <w:r>
        <w:t>Der</w:t>
      </w:r>
      <w:r>
        <w:rPr>
          <w:spacing w:val="-4"/>
        </w:rPr>
        <w:t xml:space="preserve"> </w:t>
      </w:r>
      <w:r>
        <w:t>Auftragnehmer</w:t>
      </w:r>
      <w:r>
        <w:rPr>
          <w:spacing w:val="-5"/>
        </w:rPr>
        <w:t xml:space="preserve"> </w:t>
      </w:r>
      <w:r>
        <w:t>verpflichtet</w:t>
      </w:r>
      <w:r>
        <w:rPr>
          <w:spacing w:val="-3"/>
        </w:rPr>
        <w:t xml:space="preserve"> </w:t>
      </w:r>
      <w:r>
        <w:t>sich</w:t>
      </w:r>
      <w:r>
        <w:rPr>
          <w:spacing w:val="-7"/>
        </w:rPr>
        <w:t xml:space="preserve"> </w:t>
      </w:r>
      <w:r>
        <w:t>gegenüber</w:t>
      </w:r>
      <w:r>
        <w:rPr>
          <w:spacing w:val="-5"/>
        </w:rPr>
        <w:t xml:space="preserve"> </w:t>
      </w:r>
      <w:r>
        <w:t>dem</w:t>
      </w:r>
      <w:r>
        <w:rPr>
          <w:spacing w:val="-5"/>
        </w:rPr>
        <w:t xml:space="preserve"> </w:t>
      </w:r>
      <w:r>
        <w:t>Auftraggeber</w:t>
      </w:r>
      <w:r>
        <w:rPr>
          <w:spacing w:val="-5"/>
        </w:rPr>
        <w:t xml:space="preserve"> </w:t>
      </w:r>
      <w:r>
        <w:t>zur</w:t>
      </w:r>
      <w:r>
        <w:rPr>
          <w:spacing w:val="-8"/>
        </w:rPr>
        <w:t xml:space="preserve"> </w:t>
      </w:r>
      <w:r>
        <w:t xml:space="preserve">Einhaltung der technischen und organisatorischen Maßnahmen, die zur Einhaltung der </w:t>
      </w:r>
      <w:proofErr w:type="spellStart"/>
      <w:r>
        <w:t>anzu</w:t>
      </w:r>
      <w:proofErr w:type="spellEnd"/>
      <w:r>
        <w:t>-wendenden Datenschutzvorschriften</w:t>
      </w:r>
      <w:r>
        <w:rPr>
          <w:spacing w:val="-2"/>
        </w:rPr>
        <w:t xml:space="preserve"> </w:t>
      </w:r>
      <w:r>
        <w:t>erforderlich</w:t>
      </w:r>
      <w:r>
        <w:rPr>
          <w:spacing w:val="-3"/>
        </w:rPr>
        <w:t xml:space="preserve"> </w:t>
      </w:r>
      <w:r>
        <w:t>sind. Dies beinhaltet insbesondere die Vorgaben aus Art. 32 DSGVO.</w:t>
      </w:r>
    </w:p>
    <w:p w14:paraId="56591069" w14:textId="77777777" w:rsidR="00EC4F8E" w:rsidRDefault="00B52070">
      <w:pPr>
        <w:pStyle w:val="Listenabsatz"/>
        <w:numPr>
          <w:ilvl w:val="0"/>
          <w:numId w:val="6"/>
        </w:numPr>
        <w:tabs>
          <w:tab w:val="left" w:pos="568"/>
        </w:tabs>
        <w:spacing w:before="196" w:line="247" w:lineRule="auto"/>
        <w:ind w:right="1387" w:firstLine="0"/>
      </w:pPr>
      <w:r>
        <w:t>Der</w:t>
      </w:r>
      <w:r>
        <w:rPr>
          <w:spacing w:val="-3"/>
        </w:rPr>
        <w:t xml:space="preserve"> </w:t>
      </w:r>
      <w:r>
        <w:t>zum</w:t>
      </w:r>
      <w:r>
        <w:rPr>
          <w:spacing w:val="-4"/>
        </w:rPr>
        <w:t xml:space="preserve"> </w:t>
      </w:r>
      <w:r>
        <w:t>Zeitpunkt</w:t>
      </w:r>
      <w:r>
        <w:rPr>
          <w:spacing w:val="-2"/>
        </w:rPr>
        <w:t xml:space="preserve"> </w:t>
      </w:r>
      <w:r>
        <w:t>des</w:t>
      </w:r>
      <w:r>
        <w:rPr>
          <w:spacing w:val="-4"/>
        </w:rPr>
        <w:t xml:space="preserve"> </w:t>
      </w:r>
      <w:r>
        <w:t>Vertragsschlusses</w:t>
      </w:r>
      <w:r>
        <w:rPr>
          <w:spacing w:val="-4"/>
        </w:rPr>
        <w:t xml:space="preserve"> </w:t>
      </w:r>
      <w:r>
        <w:t>bestehende</w:t>
      </w:r>
      <w:r>
        <w:rPr>
          <w:spacing w:val="-3"/>
        </w:rPr>
        <w:t xml:space="preserve"> </w:t>
      </w:r>
      <w:r>
        <w:t>Stand</w:t>
      </w:r>
      <w:r>
        <w:rPr>
          <w:spacing w:val="-5"/>
        </w:rPr>
        <w:t xml:space="preserve"> </w:t>
      </w:r>
      <w:r>
        <w:t>der</w:t>
      </w:r>
      <w:r>
        <w:rPr>
          <w:spacing w:val="-4"/>
        </w:rPr>
        <w:t xml:space="preserve"> </w:t>
      </w:r>
      <w:r>
        <w:t>technischen</w:t>
      </w:r>
      <w:r>
        <w:rPr>
          <w:spacing w:val="-4"/>
        </w:rPr>
        <w:t xml:space="preserve"> </w:t>
      </w:r>
      <w:r>
        <w:t xml:space="preserve">und organisatorischen Maßnahmen ist als </w:t>
      </w:r>
      <w:r>
        <w:rPr>
          <w:b/>
        </w:rPr>
        <w:t xml:space="preserve">Anlage 3 </w:t>
      </w:r>
      <w:r>
        <w:t>zu diesem Vertrag beigefügt. Die Parteien sind sich darüber einig, dass zur Anpassung an technische und rechtliche Gegebenheiten Änderungen der technischen und organisatorischen Maßnahmen er-</w:t>
      </w:r>
      <w:proofErr w:type="spellStart"/>
      <w:r>
        <w:t>forderlich</w:t>
      </w:r>
      <w:proofErr w:type="spellEnd"/>
      <w:r>
        <w:t xml:space="preserve"> werden</w:t>
      </w:r>
      <w:r>
        <w:rPr>
          <w:spacing w:val="-1"/>
        </w:rPr>
        <w:t xml:space="preserve"> </w:t>
      </w:r>
      <w:r>
        <w:t>können. Wesentliche Änderungen, die</w:t>
      </w:r>
      <w:r>
        <w:rPr>
          <w:spacing w:val="-1"/>
        </w:rPr>
        <w:t xml:space="preserve"> </w:t>
      </w:r>
      <w:r>
        <w:t>die</w:t>
      </w:r>
      <w:r>
        <w:rPr>
          <w:spacing w:val="-2"/>
        </w:rPr>
        <w:t xml:space="preserve"> </w:t>
      </w:r>
      <w:r>
        <w:t>Integrität, Vertraulichkeit oder Verfügbarkeit der personenbezogenen Daten beeinträchtigen können, wird der</w:t>
      </w:r>
    </w:p>
    <w:p w14:paraId="31D76516" w14:textId="77777777" w:rsidR="00EC4F8E" w:rsidRDefault="00EC4F8E">
      <w:pPr>
        <w:pStyle w:val="Listenabsatz"/>
        <w:spacing w:line="247" w:lineRule="auto"/>
        <w:sectPr w:rsidR="00EC4F8E">
          <w:pgSz w:w="11910" w:h="16840"/>
          <w:pgMar w:top="1360" w:right="425" w:bottom="940" w:left="1559" w:header="0" w:footer="756" w:gutter="0"/>
          <w:cols w:space="720"/>
        </w:sectPr>
      </w:pPr>
    </w:p>
    <w:p w14:paraId="2F4DC7C6" w14:textId="77777777" w:rsidR="00EC4F8E" w:rsidRDefault="00B52070">
      <w:pPr>
        <w:pStyle w:val="Textkrper"/>
        <w:spacing w:before="69" w:line="247" w:lineRule="auto"/>
        <w:ind w:right="1425"/>
        <w:jc w:val="both"/>
      </w:pPr>
      <w:r>
        <w:lastRenderedPageBreak/>
        <w:t>Auftragnehmer im Voraus mit dem Auftraggeber abstimmen. Maßnahmen, die ledig-</w:t>
      </w:r>
      <w:proofErr w:type="spellStart"/>
      <w:r>
        <w:t>lich</w:t>
      </w:r>
      <w:proofErr w:type="spellEnd"/>
      <w:r>
        <w:t xml:space="preserve"> geringfügige technische oder organisatorische Änderungen mit sich bringen und die Integrität, Vertraulichkeit und Verfügbarkeit der personenbezogenen Daten nicht negativ</w:t>
      </w:r>
      <w:r>
        <w:rPr>
          <w:spacing w:val="-4"/>
        </w:rPr>
        <w:t xml:space="preserve"> </w:t>
      </w:r>
      <w:r>
        <w:t>beeinträchtigen,</w:t>
      </w:r>
      <w:r>
        <w:rPr>
          <w:spacing w:val="-3"/>
        </w:rPr>
        <w:t xml:space="preserve"> </w:t>
      </w:r>
      <w:r>
        <w:t>können</w:t>
      </w:r>
      <w:r>
        <w:rPr>
          <w:spacing w:val="-4"/>
        </w:rPr>
        <w:t xml:space="preserve"> </w:t>
      </w:r>
      <w:r>
        <w:t>vom</w:t>
      </w:r>
      <w:r>
        <w:rPr>
          <w:spacing w:val="-3"/>
        </w:rPr>
        <w:t xml:space="preserve"> </w:t>
      </w:r>
      <w:r>
        <w:t>Auftragnehmer</w:t>
      </w:r>
      <w:r>
        <w:rPr>
          <w:spacing w:val="-5"/>
        </w:rPr>
        <w:t xml:space="preserve"> </w:t>
      </w:r>
      <w:r>
        <w:t>ohne</w:t>
      </w:r>
      <w:r>
        <w:rPr>
          <w:spacing w:val="-3"/>
        </w:rPr>
        <w:t xml:space="preserve"> </w:t>
      </w:r>
      <w:r>
        <w:t>Abstimmung</w:t>
      </w:r>
      <w:r>
        <w:rPr>
          <w:spacing w:val="-5"/>
        </w:rPr>
        <w:t xml:space="preserve"> </w:t>
      </w:r>
      <w:r>
        <w:t>mit</w:t>
      </w:r>
      <w:r>
        <w:rPr>
          <w:spacing w:val="-4"/>
        </w:rPr>
        <w:t xml:space="preserve"> </w:t>
      </w:r>
      <w:r>
        <w:t>dem</w:t>
      </w:r>
      <w:r>
        <w:rPr>
          <w:spacing w:val="-6"/>
        </w:rPr>
        <w:t xml:space="preserve"> </w:t>
      </w:r>
      <w:r>
        <w:t>Auf-</w:t>
      </w:r>
      <w:proofErr w:type="spellStart"/>
      <w:r>
        <w:t>traggeber</w:t>
      </w:r>
      <w:proofErr w:type="spellEnd"/>
      <w:r>
        <w:rPr>
          <w:spacing w:val="-2"/>
        </w:rPr>
        <w:t xml:space="preserve"> </w:t>
      </w:r>
      <w:r>
        <w:t>umgesetzt</w:t>
      </w:r>
      <w:r>
        <w:rPr>
          <w:spacing w:val="-2"/>
        </w:rPr>
        <w:t xml:space="preserve"> </w:t>
      </w:r>
      <w:r>
        <w:t>werden.</w:t>
      </w:r>
      <w:r>
        <w:rPr>
          <w:spacing w:val="-1"/>
        </w:rPr>
        <w:t xml:space="preserve"> </w:t>
      </w:r>
      <w:r>
        <w:t>Der</w:t>
      </w:r>
      <w:r>
        <w:rPr>
          <w:spacing w:val="-3"/>
        </w:rPr>
        <w:t xml:space="preserve"> </w:t>
      </w:r>
      <w:r>
        <w:t>Auftraggeber</w:t>
      </w:r>
      <w:r>
        <w:rPr>
          <w:spacing w:val="-5"/>
        </w:rPr>
        <w:t xml:space="preserve"> </w:t>
      </w:r>
      <w:r>
        <w:t>kann</w:t>
      </w:r>
      <w:r>
        <w:rPr>
          <w:spacing w:val="-1"/>
        </w:rPr>
        <w:t xml:space="preserve"> </w:t>
      </w:r>
      <w:r>
        <w:t>jederzeit</w:t>
      </w:r>
      <w:r>
        <w:rPr>
          <w:spacing w:val="-5"/>
        </w:rPr>
        <w:t xml:space="preserve"> </w:t>
      </w:r>
      <w:r>
        <w:t>eine</w:t>
      </w:r>
      <w:r>
        <w:rPr>
          <w:spacing w:val="-3"/>
        </w:rPr>
        <w:t xml:space="preserve"> </w:t>
      </w:r>
      <w:r>
        <w:t>aktuelle</w:t>
      </w:r>
      <w:r>
        <w:rPr>
          <w:spacing w:val="-3"/>
        </w:rPr>
        <w:t xml:space="preserve"> </w:t>
      </w:r>
      <w:r>
        <w:t>Fassung der</w:t>
      </w:r>
      <w:r>
        <w:rPr>
          <w:spacing w:val="-1"/>
        </w:rPr>
        <w:t xml:space="preserve"> </w:t>
      </w:r>
      <w:r>
        <w:t>vom</w:t>
      </w:r>
      <w:r>
        <w:rPr>
          <w:spacing w:val="-2"/>
        </w:rPr>
        <w:t xml:space="preserve"> </w:t>
      </w:r>
      <w:r>
        <w:t>Auftragnehmer</w:t>
      </w:r>
      <w:r>
        <w:rPr>
          <w:spacing w:val="-6"/>
        </w:rPr>
        <w:t xml:space="preserve"> </w:t>
      </w:r>
      <w:r>
        <w:t>getroffenen</w:t>
      </w:r>
      <w:r>
        <w:rPr>
          <w:spacing w:val="-3"/>
        </w:rPr>
        <w:t xml:space="preserve"> </w:t>
      </w:r>
      <w:r>
        <w:t>technischen</w:t>
      </w:r>
      <w:r>
        <w:rPr>
          <w:spacing w:val="-6"/>
        </w:rPr>
        <w:t xml:space="preserve"> </w:t>
      </w:r>
      <w:r>
        <w:t>und</w:t>
      </w:r>
      <w:r>
        <w:rPr>
          <w:spacing w:val="-1"/>
        </w:rPr>
        <w:t xml:space="preserve"> </w:t>
      </w:r>
      <w:r>
        <w:t>organisatorischen</w:t>
      </w:r>
      <w:r>
        <w:rPr>
          <w:spacing w:val="-4"/>
        </w:rPr>
        <w:t xml:space="preserve"> </w:t>
      </w:r>
      <w:r>
        <w:t xml:space="preserve">Maßnahmen </w:t>
      </w:r>
      <w:r>
        <w:rPr>
          <w:spacing w:val="-2"/>
        </w:rPr>
        <w:t>anfordern.</w:t>
      </w:r>
    </w:p>
    <w:p w14:paraId="55F5B50B" w14:textId="77777777" w:rsidR="00EC4F8E" w:rsidRDefault="00B52070">
      <w:pPr>
        <w:pStyle w:val="Listenabsatz"/>
        <w:numPr>
          <w:ilvl w:val="0"/>
          <w:numId w:val="6"/>
        </w:numPr>
        <w:tabs>
          <w:tab w:val="left" w:pos="568"/>
        </w:tabs>
        <w:spacing w:before="196" w:line="247" w:lineRule="auto"/>
        <w:ind w:right="1585" w:firstLine="0"/>
      </w:pPr>
      <w:r>
        <w:t xml:space="preserve">Der Auftragnehmer wird die von ihm getroffenen technischen und </w:t>
      </w:r>
      <w:proofErr w:type="spellStart"/>
      <w:r>
        <w:t>organisatori-schen</w:t>
      </w:r>
      <w:proofErr w:type="spellEnd"/>
      <w:r>
        <w:rPr>
          <w:spacing w:val="-5"/>
        </w:rPr>
        <w:t xml:space="preserve"> </w:t>
      </w:r>
      <w:r>
        <w:t>Maßnahmen</w:t>
      </w:r>
      <w:r>
        <w:rPr>
          <w:spacing w:val="-5"/>
        </w:rPr>
        <w:t xml:space="preserve"> </w:t>
      </w:r>
      <w:r>
        <w:t>regelmäßig</w:t>
      </w:r>
      <w:r>
        <w:rPr>
          <w:spacing w:val="-5"/>
        </w:rPr>
        <w:t xml:space="preserve"> </w:t>
      </w:r>
      <w:r>
        <w:t>und</w:t>
      </w:r>
      <w:r>
        <w:rPr>
          <w:spacing w:val="-3"/>
        </w:rPr>
        <w:t xml:space="preserve"> </w:t>
      </w:r>
      <w:r>
        <w:t>auch</w:t>
      </w:r>
      <w:r>
        <w:rPr>
          <w:spacing w:val="-5"/>
        </w:rPr>
        <w:t xml:space="preserve"> </w:t>
      </w:r>
      <w:r>
        <w:t>anlassbezogen</w:t>
      </w:r>
      <w:r>
        <w:rPr>
          <w:spacing w:val="-3"/>
        </w:rPr>
        <w:t xml:space="preserve"> </w:t>
      </w:r>
      <w:r>
        <w:t>auf</w:t>
      </w:r>
      <w:r>
        <w:rPr>
          <w:spacing w:val="-5"/>
        </w:rPr>
        <w:t xml:space="preserve"> </w:t>
      </w:r>
      <w:r>
        <w:t>ihre</w:t>
      </w:r>
      <w:r>
        <w:rPr>
          <w:spacing w:val="-6"/>
        </w:rPr>
        <w:t xml:space="preserve"> </w:t>
      </w:r>
      <w:r>
        <w:t>Wirksamkeit</w:t>
      </w:r>
      <w:r>
        <w:rPr>
          <w:spacing w:val="-3"/>
        </w:rPr>
        <w:t xml:space="preserve"> </w:t>
      </w:r>
      <w:proofErr w:type="spellStart"/>
      <w:r>
        <w:t>kon-trollieren</w:t>
      </w:r>
      <w:proofErr w:type="spellEnd"/>
      <w:r>
        <w:t>.</w:t>
      </w:r>
      <w:r>
        <w:rPr>
          <w:spacing w:val="-1"/>
        </w:rPr>
        <w:t xml:space="preserve"> </w:t>
      </w:r>
      <w:r>
        <w:t>Für</w:t>
      </w:r>
      <w:r>
        <w:rPr>
          <w:spacing w:val="-3"/>
        </w:rPr>
        <w:t xml:space="preserve"> </w:t>
      </w:r>
      <w:r>
        <w:t>den</w:t>
      </w:r>
      <w:r>
        <w:rPr>
          <w:spacing w:val="-3"/>
        </w:rPr>
        <w:t xml:space="preserve"> </w:t>
      </w:r>
      <w:r>
        <w:t>Fall,</w:t>
      </w:r>
      <w:r>
        <w:rPr>
          <w:spacing w:val="-1"/>
        </w:rPr>
        <w:t xml:space="preserve"> </w:t>
      </w:r>
      <w:r>
        <w:t>dass</w:t>
      </w:r>
      <w:r>
        <w:rPr>
          <w:spacing w:val="-3"/>
        </w:rPr>
        <w:t xml:space="preserve"> </w:t>
      </w:r>
      <w:r>
        <w:t>es</w:t>
      </w:r>
      <w:r>
        <w:rPr>
          <w:spacing w:val="-3"/>
        </w:rPr>
        <w:t xml:space="preserve"> </w:t>
      </w:r>
      <w:r>
        <w:t>Optimierungs-</w:t>
      </w:r>
      <w:r>
        <w:rPr>
          <w:spacing w:val="-2"/>
        </w:rPr>
        <w:t xml:space="preserve"> </w:t>
      </w:r>
      <w:r>
        <w:t>und/oder</w:t>
      </w:r>
      <w:r>
        <w:rPr>
          <w:spacing w:val="-3"/>
        </w:rPr>
        <w:t xml:space="preserve"> </w:t>
      </w:r>
      <w:r>
        <w:t>Änderungsbedarf</w:t>
      </w:r>
      <w:r>
        <w:rPr>
          <w:spacing w:val="-5"/>
        </w:rPr>
        <w:t xml:space="preserve"> </w:t>
      </w:r>
      <w:r>
        <w:t>gibt,</w:t>
      </w:r>
      <w:r>
        <w:rPr>
          <w:spacing w:val="-1"/>
        </w:rPr>
        <w:t xml:space="preserve"> </w:t>
      </w:r>
      <w:r>
        <w:t>wird der Auftragnehmer den Auftraggeber informieren.</w:t>
      </w:r>
    </w:p>
    <w:p w14:paraId="4E2F5717" w14:textId="77777777" w:rsidR="00EC4F8E" w:rsidRDefault="00EC4F8E">
      <w:pPr>
        <w:pStyle w:val="Textkrper"/>
        <w:ind w:left="0"/>
      </w:pPr>
    </w:p>
    <w:p w14:paraId="092CDD02" w14:textId="77777777" w:rsidR="00EC4F8E" w:rsidRDefault="00EC4F8E">
      <w:pPr>
        <w:pStyle w:val="Textkrper"/>
        <w:spacing w:before="168"/>
        <w:ind w:left="0"/>
      </w:pPr>
    </w:p>
    <w:p w14:paraId="19274C6D" w14:textId="77777777" w:rsidR="00EC4F8E" w:rsidRDefault="00B52070">
      <w:pPr>
        <w:pStyle w:val="berschrift2"/>
        <w:numPr>
          <w:ilvl w:val="0"/>
          <w:numId w:val="19"/>
        </w:numPr>
        <w:tabs>
          <w:tab w:val="left" w:pos="748"/>
        </w:tabs>
        <w:spacing w:before="1"/>
        <w:ind w:hanging="510"/>
      </w:pPr>
      <w:r>
        <w:t>Dauer des</w:t>
      </w:r>
      <w:r>
        <w:rPr>
          <w:spacing w:val="-2"/>
        </w:rPr>
        <w:t xml:space="preserve"> Auftrags</w:t>
      </w:r>
    </w:p>
    <w:p w14:paraId="13ABBC01" w14:textId="77777777" w:rsidR="00EC4F8E" w:rsidRDefault="00B52070">
      <w:pPr>
        <w:pStyle w:val="Listenabsatz"/>
        <w:numPr>
          <w:ilvl w:val="0"/>
          <w:numId w:val="5"/>
        </w:numPr>
        <w:tabs>
          <w:tab w:val="left" w:pos="568"/>
        </w:tabs>
        <w:spacing w:before="206" w:line="249" w:lineRule="auto"/>
        <w:ind w:right="1460" w:firstLine="0"/>
      </w:pPr>
      <w:r>
        <w:t>Der</w:t>
      </w:r>
      <w:r>
        <w:rPr>
          <w:spacing w:val="-2"/>
        </w:rPr>
        <w:t xml:space="preserve"> </w:t>
      </w:r>
      <w:r>
        <w:t>Vertrag</w:t>
      </w:r>
      <w:r>
        <w:rPr>
          <w:spacing w:val="-3"/>
        </w:rPr>
        <w:t xml:space="preserve"> </w:t>
      </w:r>
      <w:r>
        <w:t>beginnt</w:t>
      </w:r>
      <w:r>
        <w:rPr>
          <w:spacing w:val="-5"/>
        </w:rPr>
        <w:t xml:space="preserve"> </w:t>
      </w:r>
      <w:r>
        <w:t>mit</w:t>
      </w:r>
      <w:r>
        <w:rPr>
          <w:spacing w:val="-1"/>
        </w:rPr>
        <w:t xml:space="preserve"> </w:t>
      </w:r>
      <w:r>
        <w:t>Unterzeichnung</w:t>
      </w:r>
      <w:r>
        <w:rPr>
          <w:spacing w:val="-5"/>
        </w:rPr>
        <w:t xml:space="preserve"> </w:t>
      </w:r>
      <w:r>
        <w:t>und</w:t>
      </w:r>
      <w:r>
        <w:rPr>
          <w:spacing w:val="-5"/>
        </w:rPr>
        <w:t xml:space="preserve"> </w:t>
      </w:r>
      <w:r>
        <w:t>wird</w:t>
      </w:r>
      <w:r>
        <w:rPr>
          <w:spacing w:val="-5"/>
        </w:rPr>
        <w:t xml:space="preserve"> </w:t>
      </w:r>
      <w:r>
        <w:t>auf</w:t>
      </w:r>
      <w:r>
        <w:rPr>
          <w:spacing w:val="-2"/>
        </w:rPr>
        <w:t xml:space="preserve"> </w:t>
      </w:r>
      <w:r>
        <w:t>unbestimmte</w:t>
      </w:r>
      <w:r>
        <w:rPr>
          <w:spacing w:val="-2"/>
        </w:rPr>
        <w:t xml:space="preserve"> </w:t>
      </w:r>
      <w:r>
        <w:t>Zeit</w:t>
      </w:r>
      <w:r>
        <w:rPr>
          <w:spacing w:val="-1"/>
        </w:rPr>
        <w:t xml:space="preserve"> </w:t>
      </w:r>
      <w:proofErr w:type="spellStart"/>
      <w:r>
        <w:t>geschlos</w:t>
      </w:r>
      <w:proofErr w:type="spellEnd"/>
      <w:r>
        <w:t>-</w:t>
      </w:r>
      <w:r>
        <w:rPr>
          <w:spacing w:val="-4"/>
        </w:rPr>
        <w:t>sen.</w:t>
      </w:r>
    </w:p>
    <w:p w14:paraId="3E583400" w14:textId="77777777" w:rsidR="00EC4F8E" w:rsidRDefault="00B52070">
      <w:pPr>
        <w:pStyle w:val="Listenabsatz"/>
        <w:numPr>
          <w:ilvl w:val="0"/>
          <w:numId w:val="5"/>
        </w:numPr>
        <w:tabs>
          <w:tab w:val="left" w:pos="568"/>
        </w:tabs>
        <w:spacing w:before="196"/>
        <w:ind w:left="568" w:hanging="330"/>
      </w:pPr>
      <w:r>
        <w:t>Er</w:t>
      </w:r>
      <w:r>
        <w:rPr>
          <w:spacing w:val="-4"/>
        </w:rPr>
        <w:t xml:space="preserve"> </w:t>
      </w:r>
      <w:r>
        <w:t>ist</w:t>
      </w:r>
      <w:r>
        <w:rPr>
          <w:spacing w:val="-5"/>
        </w:rPr>
        <w:t xml:space="preserve"> </w:t>
      </w:r>
      <w:r>
        <w:t>mit</w:t>
      </w:r>
      <w:r>
        <w:rPr>
          <w:spacing w:val="-5"/>
        </w:rPr>
        <w:t xml:space="preserve"> </w:t>
      </w:r>
      <w:r>
        <w:t>einer</w:t>
      </w:r>
      <w:r>
        <w:rPr>
          <w:spacing w:val="-2"/>
        </w:rPr>
        <w:t xml:space="preserve"> </w:t>
      </w:r>
      <w:r>
        <w:t>Frist</w:t>
      </w:r>
      <w:r>
        <w:rPr>
          <w:spacing w:val="-2"/>
        </w:rPr>
        <w:t xml:space="preserve"> </w:t>
      </w:r>
      <w:r>
        <w:t>von</w:t>
      </w:r>
      <w:r>
        <w:rPr>
          <w:spacing w:val="-3"/>
        </w:rPr>
        <w:t xml:space="preserve"> </w:t>
      </w:r>
      <w:r>
        <w:t>drei</w:t>
      </w:r>
      <w:r>
        <w:rPr>
          <w:spacing w:val="-5"/>
        </w:rPr>
        <w:t xml:space="preserve"> </w:t>
      </w:r>
      <w:r>
        <w:t>Monaten</w:t>
      </w:r>
      <w:r>
        <w:rPr>
          <w:spacing w:val="-4"/>
        </w:rPr>
        <w:t xml:space="preserve"> </w:t>
      </w:r>
      <w:r>
        <w:t>zum</w:t>
      </w:r>
      <w:r>
        <w:rPr>
          <w:spacing w:val="-3"/>
        </w:rPr>
        <w:t xml:space="preserve"> </w:t>
      </w:r>
      <w:r>
        <w:t>Quartalsende</w:t>
      </w:r>
      <w:r>
        <w:rPr>
          <w:spacing w:val="-5"/>
        </w:rPr>
        <w:t xml:space="preserve"> </w:t>
      </w:r>
      <w:r>
        <w:rPr>
          <w:spacing w:val="-2"/>
        </w:rPr>
        <w:t>kündbar.</w:t>
      </w:r>
    </w:p>
    <w:p w14:paraId="58CFC255" w14:textId="77777777" w:rsidR="00EC4F8E" w:rsidRDefault="00B52070">
      <w:pPr>
        <w:pStyle w:val="Listenabsatz"/>
        <w:numPr>
          <w:ilvl w:val="0"/>
          <w:numId w:val="5"/>
        </w:numPr>
        <w:tabs>
          <w:tab w:val="left" w:pos="568"/>
        </w:tabs>
        <w:spacing w:before="205" w:line="247" w:lineRule="auto"/>
        <w:ind w:right="1620" w:firstLine="0"/>
      </w:pPr>
      <w:r>
        <w:t xml:space="preserve">Der Auftraggeber kann den Vertrag jederzeit ohne Einhaltung einer Frist </w:t>
      </w:r>
      <w:proofErr w:type="spellStart"/>
      <w:r>
        <w:t>kündi</w:t>
      </w:r>
      <w:proofErr w:type="spellEnd"/>
      <w:r>
        <w:t>-gen,</w:t>
      </w:r>
      <w:r>
        <w:rPr>
          <w:spacing w:val="-1"/>
        </w:rPr>
        <w:t xml:space="preserve"> </w:t>
      </w:r>
      <w:r>
        <w:t>wenn</w:t>
      </w:r>
      <w:r>
        <w:rPr>
          <w:spacing w:val="-3"/>
        </w:rPr>
        <w:t xml:space="preserve"> </w:t>
      </w:r>
      <w:r>
        <w:t>ein</w:t>
      </w:r>
      <w:r>
        <w:rPr>
          <w:spacing w:val="-7"/>
        </w:rPr>
        <w:t xml:space="preserve"> </w:t>
      </w:r>
      <w:r>
        <w:t>schwerwiegender</w:t>
      </w:r>
      <w:r>
        <w:rPr>
          <w:spacing w:val="-2"/>
        </w:rPr>
        <w:t xml:space="preserve"> </w:t>
      </w:r>
      <w:r>
        <w:t>Verstoß</w:t>
      </w:r>
      <w:r>
        <w:rPr>
          <w:spacing w:val="-6"/>
        </w:rPr>
        <w:t xml:space="preserve"> </w:t>
      </w:r>
      <w:r>
        <w:t>des</w:t>
      </w:r>
      <w:r>
        <w:rPr>
          <w:spacing w:val="-3"/>
        </w:rPr>
        <w:t xml:space="preserve"> </w:t>
      </w:r>
      <w:r>
        <w:t>Auftragnehmers</w:t>
      </w:r>
      <w:r>
        <w:rPr>
          <w:spacing w:val="-5"/>
        </w:rPr>
        <w:t xml:space="preserve"> </w:t>
      </w:r>
      <w:r>
        <w:t>gegen</w:t>
      </w:r>
      <w:r>
        <w:rPr>
          <w:spacing w:val="-4"/>
        </w:rPr>
        <w:t xml:space="preserve"> </w:t>
      </w:r>
      <w:r>
        <w:t>die</w:t>
      </w:r>
      <w:r>
        <w:rPr>
          <w:spacing w:val="-5"/>
        </w:rPr>
        <w:t xml:space="preserve"> </w:t>
      </w:r>
      <w:proofErr w:type="spellStart"/>
      <w:r>
        <w:t>anzuwen-denden</w:t>
      </w:r>
      <w:proofErr w:type="spellEnd"/>
      <w:r>
        <w:rPr>
          <w:spacing w:val="-1"/>
        </w:rPr>
        <w:t xml:space="preserve"> </w:t>
      </w:r>
      <w:r>
        <w:t>Datenschutzvorschriften</w:t>
      </w:r>
      <w:r>
        <w:rPr>
          <w:spacing w:val="-3"/>
        </w:rPr>
        <w:t xml:space="preserve"> </w:t>
      </w:r>
      <w:r>
        <w:t>oder</w:t>
      </w:r>
      <w:r>
        <w:rPr>
          <w:spacing w:val="-1"/>
        </w:rPr>
        <w:t xml:space="preserve"> </w:t>
      </w:r>
      <w:r>
        <w:t>gegen</w:t>
      </w:r>
      <w:r>
        <w:rPr>
          <w:spacing w:val="-3"/>
        </w:rPr>
        <w:t xml:space="preserve"> </w:t>
      </w:r>
      <w:r>
        <w:t>Pflichten aus</w:t>
      </w:r>
      <w:r>
        <w:rPr>
          <w:spacing w:val="-1"/>
        </w:rPr>
        <w:t xml:space="preserve"> </w:t>
      </w:r>
      <w:r>
        <w:t>diesem</w:t>
      </w:r>
      <w:r>
        <w:rPr>
          <w:spacing w:val="-1"/>
        </w:rPr>
        <w:t xml:space="preserve"> </w:t>
      </w:r>
      <w:r>
        <w:t>Vertrag</w:t>
      </w:r>
      <w:r>
        <w:rPr>
          <w:spacing w:val="-3"/>
        </w:rPr>
        <w:t xml:space="preserve"> </w:t>
      </w:r>
      <w:r>
        <w:t>vorliegt, der</w:t>
      </w:r>
      <w:r>
        <w:rPr>
          <w:spacing w:val="-2"/>
        </w:rPr>
        <w:t xml:space="preserve"> </w:t>
      </w:r>
      <w:r>
        <w:t>Auftragnehmer</w:t>
      </w:r>
      <w:r>
        <w:rPr>
          <w:spacing w:val="-2"/>
        </w:rPr>
        <w:t xml:space="preserve"> </w:t>
      </w:r>
      <w:r>
        <w:t>eine</w:t>
      </w:r>
      <w:r>
        <w:rPr>
          <w:spacing w:val="-5"/>
        </w:rPr>
        <w:t xml:space="preserve"> </w:t>
      </w:r>
      <w:r>
        <w:t>Weisung</w:t>
      </w:r>
      <w:r>
        <w:rPr>
          <w:spacing w:val="-2"/>
        </w:rPr>
        <w:t xml:space="preserve"> </w:t>
      </w:r>
      <w:r>
        <w:t>des</w:t>
      </w:r>
      <w:r>
        <w:rPr>
          <w:spacing w:val="-5"/>
        </w:rPr>
        <w:t xml:space="preserve"> </w:t>
      </w:r>
      <w:r>
        <w:t>Auftraggebers</w:t>
      </w:r>
      <w:r>
        <w:rPr>
          <w:spacing w:val="-3"/>
        </w:rPr>
        <w:t xml:space="preserve"> </w:t>
      </w:r>
      <w:r>
        <w:t>nicht</w:t>
      </w:r>
      <w:r>
        <w:rPr>
          <w:spacing w:val="-1"/>
        </w:rPr>
        <w:t xml:space="preserve"> </w:t>
      </w:r>
      <w:r>
        <w:t>ausführen</w:t>
      </w:r>
      <w:r>
        <w:rPr>
          <w:spacing w:val="-5"/>
        </w:rPr>
        <w:t xml:space="preserve"> </w:t>
      </w:r>
      <w:r>
        <w:t>kann</w:t>
      </w:r>
      <w:r>
        <w:rPr>
          <w:spacing w:val="-5"/>
        </w:rPr>
        <w:t xml:space="preserve"> </w:t>
      </w:r>
      <w:r>
        <w:t>oder</w:t>
      </w:r>
      <w:r>
        <w:rPr>
          <w:spacing w:val="-3"/>
        </w:rPr>
        <w:t xml:space="preserve"> </w:t>
      </w:r>
      <w:r>
        <w:t>will oder der Auftragnehmer den Zutritt des Auftraggebers oder der zuständigen Auf-</w:t>
      </w:r>
      <w:proofErr w:type="spellStart"/>
      <w:r>
        <w:t>sichtsbehörde</w:t>
      </w:r>
      <w:proofErr w:type="spellEnd"/>
      <w:r>
        <w:t xml:space="preserve"> vertragswidrig verweigert.</w:t>
      </w:r>
    </w:p>
    <w:p w14:paraId="355F2B05" w14:textId="77777777" w:rsidR="00EC4F8E" w:rsidRDefault="00EC4F8E">
      <w:pPr>
        <w:pStyle w:val="Textkrper"/>
        <w:ind w:left="0"/>
      </w:pPr>
    </w:p>
    <w:p w14:paraId="1F022720" w14:textId="77777777" w:rsidR="00EC4F8E" w:rsidRDefault="00EC4F8E">
      <w:pPr>
        <w:pStyle w:val="Textkrper"/>
        <w:spacing w:before="168"/>
        <w:ind w:left="0"/>
      </w:pPr>
    </w:p>
    <w:p w14:paraId="30A3B4F7" w14:textId="77777777" w:rsidR="00EC4F8E" w:rsidRDefault="00B52070">
      <w:pPr>
        <w:pStyle w:val="berschrift2"/>
        <w:numPr>
          <w:ilvl w:val="0"/>
          <w:numId w:val="19"/>
        </w:numPr>
        <w:tabs>
          <w:tab w:val="left" w:pos="748"/>
        </w:tabs>
        <w:ind w:hanging="510"/>
      </w:pPr>
      <w:r>
        <w:rPr>
          <w:spacing w:val="-2"/>
        </w:rPr>
        <w:t>Beendigung</w:t>
      </w:r>
    </w:p>
    <w:p w14:paraId="1362465E" w14:textId="77777777" w:rsidR="00EC4F8E" w:rsidRDefault="00B52070">
      <w:pPr>
        <w:pStyle w:val="Listenabsatz"/>
        <w:numPr>
          <w:ilvl w:val="0"/>
          <w:numId w:val="4"/>
        </w:numPr>
        <w:tabs>
          <w:tab w:val="left" w:pos="568"/>
        </w:tabs>
        <w:spacing w:before="206" w:line="247" w:lineRule="auto"/>
        <w:ind w:right="1376" w:firstLine="0"/>
        <w:jc w:val="left"/>
      </w:pPr>
      <w:r>
        <w:t xml:space="preserve">Nach Beendigung des Vertrages hat der Auftragnehmer sämtliche in seinen Be-sitz gelangten Unterlagen, Daten und erstellten Verarbeitungs- oder </w:t>
      </w:r>
      <w:proofErr w:type="spellStart"/>
      <w:r>
        <w:t>Nutzungsergeb</w:t>
      </w:r>
      <w:proofErr w:type="spellEnd"/>
      <w:r>
        <w:t>-nisse,</w:t>
      </w:r>
      <w:r>
        <w:rPr>
          <w:spacing w:val="-1"/>
        </w:rPr>
        <w:t xml:space="preserve"> </w:t>
      </w:r>
      <w:r>
        <w:t>die</w:t>
      </w:r>
      <w:r>
        <w:rPr>
          <w:spacing w:val="-5"/>
        </w:rPr>
        <w:t xml:space="preserve"> </w:t>
      </w:r>
      <w:r>
        <w:t>im</w:t>
      </w:r>
      <w:r>
        <w:rPr>
          <w:spacing w:val="-2"/>
        </w:rPr>
        <w:t xml:space="preserve"> </w:t>
      </w:r>
      <w:r>
        <w:t>Zusammenhang</w:t>
      </w:r>
      <w:r>
        <w:rPr>
          <w:spacing w:val="-2"/>
        </w:rPr>
        <w:t xml:space="preserve"> </w:t>
      </w:r>
      <w:r>
        <w:t>mit</w:t>
      </w:r>
      <w:r>
        <w:rPr>
          <w:spacing w:val="-5"/>
        </w:rPr>
        <w:t xml:space="preserve"> </w:t>
      </w:r>
      <w:r>
        <w:t>dem</w:t>
      </w:r>
      <w:r>
        <w:rPr>
          <w:spacing w:val="-2"/>
        </w:rPr>
        <w:t xml:space="preserve"> </w:t>
      </w:r>
      <w:r>
        <w:t>Auftragsverhältnis</w:t>
      </w:r>
      <w:r>
        <w:rPr>
          <w:spacing w:val="-3"/>
        </w:rPr>
        <w:t xml:space="preserve"> </w:t>
      </w:r>
      <w:r>
        <w:t>stehen,</w:t>
      </w:r>
      <w:r>
        <w:rPr>
          <w:spacing w:val="-5"/>
        </w:rPr>
        <w:t xml:space="preserve"> </w:t>
      </w:r>
      <w:r>
        <w:t>nach</w:t>
      </w:r>
      <w:r>
        <w:rPr>
          <w:spacing w:val="-5"/>
        </w:rPr>
        <w:t xml:space="preserve"> </w:t>
      </w:r>
      <w:r>
        <w:t>Wahl</w:t>
      </w:r>
      <w:r>
        <w:rPr>
          <w:spacing w:val="-3"/>
        </w:rPr>
        <w:t xml:space="preserve"> </w:t>
      </w:r>
      <w:r>
        <w:t>des</w:t>
      </w:r>
      <w:r>
        <w:rPr>
          <w:spacing w:val="-3"/>
        </w:rPr>
        <w:t xml:space="preserve"> </w:t>
      </w:r>
      <w:r>
        <w:t>Auf-</w:t>
      </w:r>
      <w:proofErr w:type="spellStart"/>
      <w:r>
        <w:t>traggebers</w:t>
      </w:r>
      <w:proofErr w:type="spellEnd"/>
      <w:r>
        <w:t xml:space="preserve"> an diesen zurückzugeben oder zu löschen. Die Löschung ist in </w:t>
      </w:r>
      <w:proofErr w:type="spellStart"/>
      <w:r>
        <w:t>geeigne-ter</w:t>
      </w:r>
      <w:proofErr w:type="spellEnd"/>
      <w:r>
        <w:t xml:space="preserve"> Weise zu dokumentieren. Etwaige gesetzliche Aufbewahrungspflichten oder sonstige Pflichten</w:t>
      </w:r>
      <w:r>
        <w:rPr>
          <w:spacing w:val="-1"/>
        </w:rPr>
        <w:t xml:space="preserve"> </w:t>
      </w:r>
      <w:r>
        <w:t>zur Speicherung der Daten</w:t>
      </w:r>
      <w:r>
        <w:rPr>
          <w:spacing w:val="-2"/>
        </w:rPr>
        <w:t xml:space="preserve"> </w:t>
      </w:r>
      <w:r>
        <w:t>bleiben unberührt. Für Datenträger gilt, dass diese im Falle einer vom Auftraggeber gewünschten Löschung zu vernichten sind, wobei</w:t>
      </w:r>
      <w:r>
        <w:rPr>
          <w:spacing w:val="-4"/>
        </w:rPr>
        <w:t xml:space="preserve"> </w:t>
      </w:r>
      <w:r>
        <w:t>mindestens</w:t>
      </w:r>
      <w:r>
        <w:rPr>
          <w:spacing w:val="-6"/>
        </w:rPr>
        <w:t xml:space="preserve"> </w:t>
      </w:r>
      <w:r>
        <w:t>die</w:t>
      </w:r>
      <w:r>
        <w:rPr>
          <w:spacing w:val="-4"/>
        </w:rPr>
        <w:t xml:space="preserve"> </w:t>
      </w:r>
      <w:r>
        <w:t>Sicherheitsstufe</w:t>
      </w:r>
      <w:r>
        <w:rPr>
          <w:spacing w:val="-4"/>
        </w:rPr>
        <w:t xml:space="preserve"> </w:t>
      </w:r>
      <w:r>
        <w:t>3</w:t>
      </w:r>
      <w:r>
        <w:rPr>
          <w:spacing w:val="-2"/>
        </w:rPr>
        <w:t xml:space="preserve"> </w:t>
      </w:r>
      <w:r>
        <w:t>der</w:t>
      </w:r>
      <w:r>
        <w:rPr>
          <w:spacing w:val="-1"/>
        </w:rPr>
        <w:t xml:space="preserve"> </w:t>
      </w:r>
      <w:r>
        <w:t>DIN</w:t>
      </w:r>
      <w:r>
        <w:rPr>
          <w:spacing w:val="-5"/>
        </w:rPr>
        <w:t xml:space="preserve"> </w:t>
      </w:r>
      <w:r>
        <w:t>66399</w:t>
      </w:r>
      <w:r>
        <w:rPr>
          <w:spacing w:val="-1"/>
        </w:rPr>
        <w:t xml:space="preserve"> </w:t>
      </w:r>
      <w:r>
        <w:t>einzuhalten</w:t>
      </w:r>
      <w:r>
        <w:rPr>
          <w:spacing w:val="-6"/>
        </w:rPr>
        <w:t xml:space="preserve"> </w:t>
      </w:r>
      <w:r>
        <w:t>ist;</w:t>
      </w:r>
      <w:r>
        <w:rPr>
          <w:spacing w:val="-2"/>
        </w:rPr>
        <w:t xml:space="preserve"> </w:t>
      </w:r>
      <w:r>
        <w:t>die</w:t>
      </w:r>
      <w:r>
        <w:rPr>
          <w:spacing w:val="-3"/>
        </w:rPr>
        <w:t xml:space="preserve"> </w:t>
      </w:r>
      <w:r>
        <w:t>Ver-</w:t>
      </w:r>
      <w:proofErr w:type="spellStart"/>
      <w:r>
        <w:t>nichtung</w:t>
      </w:r>
      <w:proofErr w:type="spellEnd"/>
      <w:r>
        <w:t xml:space="preserve"> ist dem Auftraggeber unter Hinweis auf die Sicherheitsstufe gemäß DIN 66399 nachzuweisen.</w:t>
      </w:r>
    </w:p>
    <w:p w14:paraId="3C32476F" w14:textId="77777777" w:rsidR="00EC4F8E" w:rsidRDefault="00B52070">
      <w:pPr>
        <w:pStyle w:val="Listenabsatz"/>
        <w:numPr>
          <w:ilvl w:val="0"/>
          <w:numId w:val="4"/>
        </w:numPr>
        <w:tabs>
          <w:tab w:val="left" w:pos="630"/>
        </w:tabs>
        <w:spacing w:before="195" w:line="247" w:lineRule="auto"/>
        <w:ind w:right="1401" w:firstLine="61"/>
        <w:jc w:val="left"/>
      </w:pPr>
      <w:r>
        <w:t>Der</w:t>
      </w:r>
      <w:r>
        <w:rPr>
          <w:spacing w:val="-4"/>
        </w:rPr>
        <w:t xml:space="preserve"> </w:t>
      </w:r>
      <w:r>
        <w:t>Auftraggeber</w:t>
      </w:r>
      <w:r>
        <w:rPr>
          <w:spacing w:val="-4"/>
        </w:rPr>
        <w:t xml:space="preserve"> </w:t>
      </w:r>
      <w:r>
        <w:t>hat</w:t>
      </w:r>
      <w:r>
        <w:rPr>
          <w:spacing w:val="-6"/>
        </w:rPr>
        <w:t xml:space="preserve"> </w:t>
      </w:r>
      <w:r>
        <w:t>das</w:t>
      </w:r>
      <w:r>
        <w:rPr>
          <w:spacing w:val="-4"/>
        </w:rPr>
        <w:t xml:space="preserve"> </w:t>
      </w:r>
      <w:r>
        <w:t>Recht,</w:t>
      </w:r>
      <w:r>
        <w:rPr>
          <w:spacing w:val="-3"/>
        </w:rPr>
        <w:t xml:space="preserve"> </w:t>
      </w:r>
      <w:r>
        <w:t>die</w:t>
      </w:r>
      <w:r>
        <w:rPr>
          <w:spacing w:val="-6"/>
        </w:rPr>
        <w:t xml:space="preserve"> </w:t>
      </w:r>
      <w:r>
        <w:t>vollständige</w:t>
      </w:r>
      <w:r>
        <w:rPr>
          <w:spacing w:val="-4"/>
        </w:rPr>
        <w:t xml:space="preserve"> </w:t>
      </w:r>
      <w:r>
        <w:t>und</w:t>
      </w:r>
      <w:r>
        <w:rPr>
          <w:spacing w:val="-4"/>
        </w:rPr>
        <w:t xml:space="preserve"> </w:t>
      </w:r>
      <w:r>
        <w:t>vertragsgemäße</w:t>
      </w:r>
      <w:r>
        <w:rPr>
          <w:spacing w:val="-6"/>
        </w:rPr>
        <w:t xml:space="preserve"> </w:t>
      </w:r>
      <w:r>
        <w:t>Rückgabe und</w:t>
      </w:r>
      <w:r>
        <w:rPr>
          <w:spacing w:val="-2"/>
        </w:rPr>
        <w:t xml:space="preserve"> </w:t>
      </w:r>
      <w:r>
        <w:t>Löschung</w:t>
      </w:r>
      <w:r>
        <w:rPr>
          <w:spacing w:val="-4"/>
        </w:rPr>
        <w:t xml:space="preserve"> </w:t>
      </w:r>
      <w:r>
        <w:t>der</w:t>
      </w:r>
      <w:r>
        <w:rPr>
          <w:spacing w:val="-2"/>
        </w:rPr>
        <w:t xml:space="preserve"> </w:t>
      </w:r>
      <w:r>
        <w:t>Daten</w:t>
      </w:r>
      <w:r>
        <w:rPr>
          <w:spacing w:val="-4"/>
        </w:rPr>
        <w:t xml:space="preserve"> </w:t>
      </w:r>
      <w:r>
        <w:t>beim</w:t>
      </w:r>
      <w:r>
        <w:rPr>
          <w:spacing w:val="-1"/>
        </w:rPr>
        <w:t xml:space="preserve"> </w:t>
      </w:r>
      <w:r>
        <w:t>Auftragnehmer</w:t>
      </w:r>
      <w:r>
        <w:rPr>
          <w:spacing w:val="-2"/>
        </w:rPr>
        <w:t xml:space="preserve"> </w:t>
      </w:r>
      <w:r>
        <w:t>zu</w:t>
      </w:r>
      <w:r>
        <w:rPr>
          <w:spacing w:val="-4"/>
        </w:rPr>
        <w:t xml:space="preserve"> </w:t>
      </w:r>
      <w:r>
        <w:t>kontrollieren.</w:t>
      </w:r>
      <w:r>
        <w:rPr>
          <w:spacing w:val="-1"/>
        </w:rPr>
        <w:t xml:space="preserve"> </w:t>
      </w:r>
      <w:r>
        <w:t>Dies kann</w:t>
      </w:r>
      <w:r>
        <w:rPr>
          <w:spacing w:val="-5"/>
        </w:rPr>
        <w:t xml:space="preserve"> </w:t>
      </w:r>
      <w:r>
        <w:t>auch</w:t>
      </w:r>
      <w:r>
        <w:rPr>
          <w:spacing w:val="-2"/>
        </w:rPr>
        <w:t xml:space="preserve"> </w:t>
      </w:r>
      <w:r>
        <w:t>durch eine Inaugenscheinnahme der Datenverarbeitungsanlagen in der Betriebsstätte des Auftragnehmers erfolgen. Die Vor-Ort-Kontrolle soll mit angemessener Frist durch den Auftraggeber angekündigt werden.</w:t>
      </w:r>
    </w:p>
    <w:p w14:paraId="6FEB4B82" w14:textId="77777777" w:rsidR="00EC4F8E" w:rsidRDefault="00B52070">
      <w:pPr>
        <w:pStyle w:val="Listenabsatz"/>
        <w:numPr>
          <w:ilvl w:val="0"/>
          <w:numId w:val="4"/>
        </w:numPr>
        <w:tabs>
          <w:tab w:val="left" w:pos="568"/>
        </w:tabs>
        <w:spacing w:before="197" w:line="247" w:lineRule="auto"/>
        <w:ind w:right="1598" w:firstLine="0"/>
        <w:jc w:val="left"/>
      </w:pPr>
      <w:r>
        <w:t>Der Auftragnehmer darf personenbezogene Daten, die im Zusammenhang mit dem Auftrag verarbeitet worden sind, über die Beendigung des Vertrages hinaus speichern, wenn und</w:t>
      </w:r>
      <w:r>
        <w:rPr>
          <w:spacing w:val="-1"/>
        </w:rPr>
        <w:t xml:space="preserve"> </w:t>
      </w:r>
      <w:proofErr w:type="gramStart"/>
      <w:r>
        <w:t>soweit</w:t>
      </w:r>
      <w:proofErr w:type="gramEnd"/>
      <w:r>
        <w:t xml:space="preserve"> den Auftragnehmer eine gesetzliche Pflicht zur </w:t>
      </w:r>
      <w:proofErr w:type="spellStart"/>
      <w:r>
        <w:t>Aufbe</w:t>
      </w:r>
      <w:proofErr w:type="spellEnd"/>
      <w:r>
        <w:t>-wahrung</w:t>
      </w:r>
      <w:r>
        <w:rPr>
          <w:spacing w:val="-2"/>
        </w:rPr>
        <w:t xml:space="preserve"> </w:t>
      </w:r>
      <w:r>
        <w:t>trifft.</w:t>
      </w:r>
      <w:r>
        <w:rPr>
          <w:spacing w:val="-1"/>
        </w:rPr>
        <w:t xml:space="preserve"> </w:t>
      </w:r>
      <w:r>
        <w:t>In</w:t>
      </w:r>
      <w:r>
        <w:rPr>
          <w:spacing w:val="-2"/>
        </w:rPr>
        <w:t xml:space="preserve"> </w:t>
      </w:r>
      <w:r>
        <w:t>diesen</w:t>
      </w:r>
      <w:r>
        <w:rPr>
          <w:spacing w:val="-5"/>
        </w:rPr>
        <w:t xml:space="preserve"> </w:t>
      </w:r>
      <w:r>
        <w:t>Fällen</w:t>
      </w:r>
      <w:r>
        <w:rPr>
          <w:spacing w:val="-2"/>
        </w:rPr>
        <w:t xml:space="preserve"> </w:t>
      </w:r>
      <w:r>
        <w:t>dürfen</w:t>
      </w:r>
      <w:r>
        <w:rPr>
          <w:spacing w:val="-1"/>
        </w:rPr>
        <w:t xml:space="preserve"> </w:t>
      </w:r>
      <w:r>
        <w:t>die</w:t>
      </w:r>
      <w:r>
        <w:rPr>
          <w:spacing w:val="-6"/>
        </w:rPr>
        <w:t xml:space="preserve"> </w:t>
      </w:r>
      <w:r>
        <w:t>Daten</w:t>
      </w:r>
      <w:r>
        <w:rPr>
          <w:spacing w:val="-5"/>
        </w:rPr>
        <w:t xml:space="preserve"> </w:t>
      </w:r>
      <w:r>
        <w:t>nur</w:t>
      </w:r>
      <w:r>
        <w:rPr>
          <w:spacing w:val="-2"/>
        </w:rPr>
        <w:t xml:space="preserve"> </w:t>
      </w:r>
      <w:r>
        <w:t>für</w:t>
      </w:r>
      <w:r>
        <w:rPr>
          <w:spacing w:val="-2"/>
        </w:rPr>
        <w:t xml:space="preserve"> </w:t>
      </w:r>
      <w:r>
        <w:t>Zwecke</w:t>
      </w:r>
      <w:r>
        <w:rPr>
          <w:spacing w:val="-2"/>
        </w:rPr>
        <w:t xml:space="preserve"> </w:t>
      </w:r>
      <w:r>
        <w:t>der</w:t>
      </w:r>
      <w:r>
        <w:rPr>
          <w:spacing w:val="-2"/>
        </w:rPr>
        <w:t xml:space="preserve"> </w:t>
      </w:r>
      <w:r>
        <w:t>Umsetzung</w:t>
      </w:r>
      <w:r>
        <w:rPr>
          <w:spacing w:val="-2"/>
        </w:rPr>
        <w:t xml:space="preserve"> </w:t>
      </w:r>
      <w:r>
        <w:t>der</w:t>
      </w:r>
    </w:p>
    <w:p w14:paraId="30BCA06E" w14:textId="77777777" w:rsidR="00EC4F8E" w:rsidRDefault="00EC4F8E">
      <w:pPr>
        <w:pStyle w:val="Listenabsatz"/>
        <w:spacing w:line="247" w:lineRule="auto"/>
        <w:sectPr w:rsidR="00EC4F8E">
          <w:pgSz w:w="11910" w:h="16840"/>
          <w:pgMar w:top="1360" w:right="425" w:bottom="940" w:left="1559" w:header="0" w:footer="756" w:gutter="0"/>
          <w:cols w:space="720"/>
        </w:sectPr>
      </w:pPr>
    </w:p>
    <w:p w14:paraId="4F636C82" w14:textId="77777777" w:rsidR="00EC4F8E" w:rsidRDefault="00B52070">
      <w:pPr>
        <w:pStyle w:val="Textkrper"/>
        <w:spacing w:before="69" w:line="247" w:lineRule="auto"/>
      </w:pPr>
      <w:r>
        <w:lastRenderedPageBreak/>
        <w:t>jeweiligen</w:t>
      </w:r>
      <w:r>
        <w:rPr>
          <w:spacing w:val="-3"/>
        </w:rPr>
        <w:t xml:space="preserve"> </w:t>
      </w:r>
      <w:r>
        <w:t>gesetzlichen</w:t>
      </w:r>
      <w:r>
        <w:rPr>
          <w:spacing w:val="-7"/>
        </w:rPr>
        <w:t xml:space="preserve"> </w:t>
      </w:r>
      <w:r>
        <w:t>Aufbewahrungspflichten</w:t>
      </w:r>
      <w:r>
        <w:rPr>
          <w:spacing w:val="-9"/>
        </w:rPr>
        <w:t xml:space="preserve"> </w:t>
      </w:r>
      <w:r>
        <w:t>verarbeitet</w:t>
      </w:r>
      <w:r>
        <w:rPr>
          <w:spacing w:val="-5"/>
        </w:rPr>
        <w:t xml:space="preserve"> </w:t>
      </w:r>
      <w:r>
        <w:t>werden.</w:t>
      </w:r>
      <w:r>
        <w:rPr>
          <w:spacing w:val="-4"/>
        </w:rPr>
        <w:t xml:space="preserve"> </w:t>
      </w:r>
      <w:r>
        <w:t>Nach</w:t>
      </w:r>
      <w:r>
        <w:rPr>
          <w:spacing w:val="-5"/>
        </w:rPr>
        <w:t xml:space="preserve"> </w:t>
      </w:r>
      <w:r>
        <w:t>Ablauf</w:t>
      </w:r>
      <w:r>
        <w:rPr>
          <w:spacing w:val="-3"/>
        </w:rPr>
        <w:t xml:space="preserve"> </w:t>
      </w:r>
      <w:r>
        <w:t>der Aufbewahrungspflicht sind die Daten unverzüglich zu löschen.</w:t>
      </w:r>
    </w:p>
    <w:p w14:paraId="34469B2F" w14:textId="77777777" w:rsidR="00EC4F8E" w:rsidRDefault="00EC4F8E">
      <w:pPr>
        <w:pStyle w:val="Textkrper"/>
        <w:ind w:left="0"/>
        <w:rPr>
          <w:sz w:val="20"/>
        </w:rPr>
      </w:pPr>
    </w:p>
    <w:p w14:paraId="13BC1964" w14:textId="77777777" w:rsidR="00EC4F8E" w:rsidRDefault="00B52070">
      <w:pPr>
        <w:pStyle w:val="Textkrper"/>
        <w:spacing w:before="194"/>
        <w:ind w:left="0"/>
        <w:rPr>
          <w:sz w:val="20"/>
        </w:rPr>
      </w:pPr>
      <w:r>
        <w:rPr>
          <w:noProof/>
          <w:sz w:val="20"/>
        </w:rPr>
        <mc:AlternateContent>
          <mc:Choice Requires="wpg">
            <w:drawing>
              <wp:anchor distT="0" distB="0" distL="0" distR="0" simplePos="0" relativeHeight="487588864" behindDoc="1" locked="0" layoutInCell="1" allowOverlap="1" wp14:anchorId="6F90C5CA" wp14:editId="2000CE32">
                <wp:simplePos x="0" y="0"/>
                <wp:positionH relativeFrom="page">
                  <wp:posOffset>1066800</wp:posOffset>
                </wp:positionH>
                <wp:positionV relativeFrom="paragraph">
                  <wp:posOffset>284913</wp:posOffset>
                </wp:positionV>
                <wp:extent cx="5427345" cy="832485"/>
                <wp:effectExtent l="0" t="0" r="0" b="0"/>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27345" cy="832485"/>
                          <a:chOff x="0" y="0"/>
                          <a:chExt cx="5427345" cy="832485"/>
                        </a:xfrm>
                      </wpg:grpSpPr>
                      <wps:wsp>
                        <wps:cNvPr id="6" name="Graphic 6"/>
                        <wps:cNvSpPr/>
                        <wps:spPr>
                          <a:xfrm>
                            <a:off x="0" y="3047"/>
                            <a:ext cx="5427345" cy="1270"/>
                          </a:xfrm>
                          <a:custGeom>
                            <a:avLst/>
                            <a:gdLst/>
                            <a:ahLst/>
                            <a:cxnLst/>
                            <a:rect l="l" t="t" r="r" b="b"/>
                            <a:pathLst>
                              <a:path w="5427345">
                                <a:moveTo>
                                  <a:pt x="0" y="0"/>
                                </a:moveTo>
                                <a:lnTo>
                                  <a:pt x="5426964" y="0"/>
                                </a:lnTo>
                              </a:path>
                            </a:pathLst>
                          </a:custGeom>
                          <a:ln w="6095">
                            <a:solidFill>
                              <a:srgbClr val="000000"/>
                            </a:solidFill>
                            <a:prstDash val="sysDash"/>
                          </a:ln>
                        </wps:spPr>
                        <wps:bodyPr wrap="square" lIns="0" tIns="0" rIns="0" bIns="0" rtlCol="0">
                          <a:prstTxWarp prst="textNoShape">
                            <a:avLst/>
                          </a:prstTxWarp>
                          <a:noAutofit/>
                        </wps:bodyPr>
                      </wps:wsp>
                      <wps:wsp>
                        <wps:cNvPr id="7" name="Graphic 7"/>
                        <wps:cNvSpPr/>
                        <wps:spPr>
                          <a:xfrm>
                            <a:off x="3048" y="6095"/>
                            <a:ext cx="1270" cy="314325"/>
                          </a:xfrm>
                          <a:custGeom>
                            <a:avLst/>
                            <a:gdLst/>
                            <a:ahLst/>
                            <a:cxnLst/>
                            <a:rect l="l" t="t" r="r" b="b"/>
                            <a:pathLst>
                              <a:path h="314325">
                                <a:moveTo>
                                  <a:pt x="0" y="0"/>
                                </a:moveTo>
                                <a:lnTo>
                                  <a:pt x="0" y="313944"/>
                                </a:lnTo>
                              </a:path>
                            </a:pathLst>
                          </a:custGeom>
                          <a:ln w="6095">
                            <a:solidFill>
                              <a:srgbClr val="000000"/>
                            </a:solidFill>
                            <a:prstDash val="sysDash"/>
                          </a:ln>
                        </wps:spPr>
                        <wps:bodyPr wrap="square" lIns="0" tIns="0" rIns="0" bIns="0" rtlCol="0">
                          <a:prstTxWarp prst="textNoShape">
                            <a:avLst/>
                          </a:prstTxWarp>
                          <a:noAutofit/>
                        </wps:bodyPr>
                      </wps:wsp>
                      <wps:wsp>
                        <wps:cNvPr id="8" name="Graphic 8"/>
                        <wps:cNvSpPr/>
                        <wps:spPr>
                          <a:xfrm>
                            <a:off x="5423916" y="6095"/>
                            <a:ext cx="1270" cy="314325"/>
                          </a:xfrm>
                          <a:custGeom>
                            <a:avLst/>
                            <a:gdLst/>
                            <a:ahLst/>
                            <a:cxnLst/>
                            <a:rect l="l" t="t" r="r" b="b"/>
                            <a:pathLst>
                              <a:path h="314325">
                                <a:moveTo>
                                  <a:pt x="0" y="0"/>
                                </a:moveTo>
                                <a:lnTo>
                                  <a:pt x="0" y="313944"/>
                                </a:lnTo>
                              </a:path>
                            </a:pathLst>
                          </a:custGeom>
                          <a:ln w="6096">
                            <a:solidFill>
                              <a:srgbClr val="000000"/>
                            </a:solidFill>
                            <a:prstDash val="sysDash"/>
                          </a:ln>
                        </wps:spPr>
                        <wps:bodyPr wrap="square" lIns="0" tIns="0" rIns="0" bIns="0" rtlCol="0">
                          <a:prstTxWarp prst="textNoShape">
                            <a:avLst/>
                          </a:prstTxWarp>
                          <a:noAutofit/>
                        </wps:bodyPr>
                      </wps:wsp>
                      <wps:wsp>
                        <wps:cNvPr id="9" name="Graphic 9"/>
                        <wps:cNvSpPr/>
                        <wps:spPr>
                          <a:xfrm>
                            <a:off x="3048" y="320040"/>
                            <a:ext cx="1270" cy="157480"/>
                          </a:xfrm>
                          <a:custGeom>
                            <a:avLst/>
                            <a:gdLst/>
                            <a:ahLst/>
                            <a:cxnLst/>
                            <a:rect l="l" t="t" r="r" b="b"/>
                            <a:pathLst>
                              <a:path h="157480">
                                <a:moveTo>
                                  <a:pt x="0" y="0"/>
                                </a:moveTo>
                                <a:lnTo>
                                  <a:pt x="0" y="156972"/>
                                </a:lnTo>
                              </a:path>
                            </a:pathLst>
                          </a:custGeom>
                          <a:ln w="6096">
                            <a:solidFill>
                              <a:srgbClr val="000000"/>
                            </a:solidFill>
                            <a:prstDash val="sysDash"/>
                          </a:ln>
                        </wps:spPr>
                        <wps:bodyPr wrap="square" lIns="0" tIns="0" rIns="0" bIns="0" rtlCol="0">
                          <a:prstTxWarp prst="textNoShape">
                            <a:avLst/>
                          </a:prstTxWarp>
                          <a:noAutofit/>
                        </wps:bodyPr>
                      </wps:wsp>
                      <wps:wsp>
                        <wps:cNvPr id="10" name="Graphic 10"/>
                        <wps:cNvSpPr/>
                        <wps:spPr>
                          <a:xfrm>
                            <a:off x="0" y="320040"/>
                            <a:ext cx="5427345" cy="165100"/>
                          </a:xfrm>
                          <a:custGeom>
                            <a:avLst/>
                            <a:gdLst/>
                            <a:ahLst/>
                            <a:cxnLst/>
                            <a:rect l="l" t="t" r="r" b="b"/>
                            <a:pathLst>
                              <a:path w="5427345" h="165100">
                                <a:moveTo>
                                  <a:pt x="6096" y="163068"/>
                                </a:moveTo>
                                <a:lnTo>
                                  <a:pt x="0" y="163068"/>
                                </a:lnTo>
                                <a:lnTo>
                                  <a:pt x="0" y="164592"/>
                                </a:lnTo>
                                <a:lnTo>
                                  <a:pt x="6096" y="164592"/>
                                </a:lnTo>
                                <a:lnTo>
                                  <a:pt x="6096" y="163068"/>
                                </a:lnTo>
                                <a:close/>
                              </a:path>
                              <a:path w="5427345" h="165100">
                                <a:moveTo>
                                  <a:pt x="5426964" y="0"/>
                                </a:moveTo>
                                <a:lnTo>
                                  <a:pt x="5420868" y="0"/>
                                </a:lnTo>
                                <a:lnTo>
                                  <a:pt x="5420868" y="4572"/>
                                </a:lnTo>
                                <a:lnTo>
                                  <a:pt x="5426964" y="4572"/>
                                </a:lnTo>
                                <a:lnTo>
                                  <a:pt x="5426964" y="0"/>
                                </a:lnTo>
                                <a:close/>
                              </a:path>
                            </a:pathLst>
                          </a:custGeom>
                          <a:solidFill>
                            <a:srgbClr val="000000"/>
                          </a:solidFill>
                        </wps:spPr>
                        <wps:bodyPr wrap="square" lIns="0" tIns="0" rIns="0" bIns="0" rtlCol="0">
                          <a:prstTxWarp prst="textNoShape">
                            <a:avLst/>
                          </a:prstTxWarp>
                          <a:noAutofit/>
                        </wps:bodyPr>
                      </wps:wsp>
                      <wps:wsp>
                        <wps:cNvPr id="11" name="Graphic 11"/>
                        <wps:cNvSpPr/>
                        <wps:spPr>
                          <a:xfrm>
                            <a:off x="5423916" y="330708"/>
                            <a:ext cx="1270" cy="146685"/>
                          </a:xfrm>
                          <a:custGeom>
                            <a:avLst/>
                            <a:gdLst/>
                            <a:ahLst/>
                            <a:cxnLst/>
                            <a:rect l="l" t="t" r="r" b="b"/>
                            <a:pathLst>
                              <a:path h="146685">
                                <a:moveTo>
                                  <a:pt x="0" y="0"/>
                                </a:moveTo>
                                <a:lnTo>
                                  <a:pt x="0" y="146304"/>
                                </a:lnTo>
                              </a:path>
                            </a:pathLst>
                          </a:custGeom>
                          <a:ln w="6096">
                            <a:solidFill>
                              <a:srgbClr val="000000"/>
                            </a:solidFill>
                            <a:prstDash val="sysDash"/>
                          </a:ln>
                        </wps:spPr>
                        <wps:bodyPr wrap="square" lIns="0" tIns="0" rIns="0" bIns="0" rtlCol="0">
                          <a:prstTxWarp prst="textNoShape">
                            <a:avLst/>
                          </a:prstTxWarp>
                          <a:noAutofit/>
                        </wps:bodyPr>
                      </wps:wsp>
                      <wps:wsp>
                        <wps:cNvPr id="12" name="Graphic 12"/>
                        <wps:cNvSpPr/>
                        <wps:spPr>
                          <a:xfrm>
                            <a:off x="0" y="483108"/>
                            <a:ext cx="5427345" cy="24765"/>
                          </a:xfrm>
                          <a:custGeom>
                            <a:avLst/>
                            <a:gdLst/>
                            <a:ahLst/>
                            <a:cxnLst/>
                            <a:rect l="l" t="t" r="r" b="b"/>
                            <a:pathLst>
                              <a:path w="5427345" h="24765">
                                <a:moveTo>
                                  <a:pt x="6083" y="1524"/>
                                </a:moveTo>
                                <a:lnTo>
                                  <a:pt x="0" y="1524"/>
                                </a:lnTo>
                                <a:lnTo>
                                  <a:pt x="0" y="24384"/>
                                </a:lnTo>
                                <a:lnTo>
                                  <a:pt x="6083" y="24384"/>
                                </a:lnTo>
                                <a:lnTo>
                                  <a:pt x="6083" y="1524"/>
                                </a:lnTo>
                                <a:close/>
                              </a:path>
                              <a:path w="5427345" h="24765">
                                <a:moveTo>
                                  <a:pt x="5426964" y="0"/>
                                </a:moveTo>
                                <a:lnTo>
                                  <a:pt x="5420855" y="0"/>
                                </a:lnTo>
                                <a:lnTo>
                                  <a:pt x="5420855" y="1524"/>
                                </a:lnTo>
                                <a:lnTo>
                                  <a:pt x="5426964" y="1524"/>
                                </a:lnTo>
                                <a:lnTo>
                                  <a:pt x="5426964" y="0"/>
                                </a:lnTo>
                                <a:close/>
                              </a:path>
                            </a:pathLst>
                          </a:custGeom>
                          <a:solidFill>
                            <a:srgbClr val="000000"/>
                          </a:solidFill>
                        </wps:spPr>
                        <wps:bodyPr wrap="square" lIns="0" tIns="0" rIns="0" bIns="0" rtlCol="0">
                          <a:prstTxWarp prst="textNoShape">
                            <a:avLst/>
                          </a:prstTxWarp>
                          <a:noAutofit/>
                        </wps:bodyPr>
                      </wps:wsp>
                      <wps:wsp>
                        <wps:cNvPr id="13" name="Graphic 13"/>
                        <wps:cNvSpPr/>
                        <wps:spPr>
                          <a:xfrm>
                            <a:off x="3048" y="513587"/>
                            <a:ext cx="1270" cy="135890"/>
                          </a:xfrm>
                          <a:custGeom>
                            <a:avLst/>
                            <a:gdLst/>
                            <a:ahLst/>
                            <a:cxnLst/>
                            <a:rect l="l" t="t" r="r" b="b"/>
                            <a:pathLst>
                              <a:path h="135890">
                                <a:moveTo>
                                  <a:pt x="0" y="0"/>
                                </a:moveTo>
                                <a:lnTo>
                                  <a:pt x="0" y="135636"/>
                                </a:lnTo>
                              </a:path>
                            </a:pathLst>
                          </a:custGeom>
                          <a:ln w="6095">
                            <a:solidFill>
                              <a:srgbClr val="000000"/>
                            </a:solidFill>
                            <a:prstDash val="sysDash"/>
                          </a:ln>
                        </wps:spPr>
                        <wps:bodyPr wrap="square" lIns="0" tIns="0" rIns="0" bIns="0" rtlCol="0">
                          <a:prstTxWarp prst="textNoShape">
                            <a:avLst/>
                          </a:prstTxWarp>
                          <a:noAutofit/>
                        </wps:bodyPr>
                      </wps:wsp>
                      <wps:wsp>
                        <wps:cNvPr id="14" name="Graphic 14"/>
                        <wps:cNvSpPr/>
                        <wps:spPr>
                          <a:xfrm>
                            <a:off x="5423916" y="484631"/>
                            <a:ext cx="1270" cy="165100"/>
                          </a:xfrm>
                          <a:custGeom>
                            <a:avLst/>
                            <a:gdLst/>
                            <a:ahLst/>
                            <a:cxnLst/>
                            <a:rect l="l" t="t" r="r" b="b"/>
                            <a:pathLst>
                              <a:path h="165100">
                                <a:moveTo>
                                  <a:pt x="0" y="0"/>
                                </a:moveTo>
                                <a:lnTo>
                                  <a:pt x="0" y="164592"/>
                                </a:lnTo>
                              </a:path>
                            </a:pathLst>
                          </a:custGeom>
                          <a:ln w="6096">
                            <a:solidFill>
                              <a:srgbClr val="000000"/>
                            </a:solidFill>
                            <a:prstDash val="sysDashDot"/>
                          </a:ln>
                        </wps:spPr>
                        <wps:bodyPr wrap="square" lIns="0" tIns="0" rIns="0" bIns="0" rtlCol="0">
                          <a:prstTxWarp prst="textNoShape">
                            <a:avLst/>
                          </a:prstTxWarp>
                          <a:noAutofit/>
                        </wps:bodyPr>
                      </wps:wsp>
                      <wps:wsp>
                        <wps:cNvPr id="15" name="Graphic 15"/>
                        <wps:cNvSpPr/>
                        <wps:spPr>
                          <a:xfrm>
                            <a:off x="0" y="829056"/>
                            <a:ext cx="5419725" cy="1270"/>
                          </a:xfrm>
                          <a:custGeom>
                            <a:avLst/>
                            <a:gdLst/>
                            <a:ahLst/>
                            <a:cxnLst/>
                            <a:rect l="l" t="t" r="r" b="b"/>
                            <a:pathLst>
                              <a:path w="5419725">
                                <a:moveTo>
                                  <a:pt x="0" y="0"/>
                                </a:moveTo>
                                <a:lnTo>
                                  <a:pt x="5419344" y="0"/>
                                </a:lnTo>
                              </a:path>
                            </a:pathLst>
                          </a:custGeom>
                          <a:ln w="6095">
                            <a:solidFill>
                              <a:srgbClr val="000000"/>
                            </a:solidFill>
                            <a:prstDash val="sysDash"/>
                          </a:ln>
                        </wps:spPr>
                        <wps:bodyPr wrap="square" lIns="0" tIns="0" rIns="0" bIns="0" rtlCol="0">
                          <a:prstTxWarp prst="textNoShape">
                            <a:avLst/>
                          </a:prstTxWarp>
                          <a:noAutofit/>
                        </wps:bodyPr>
                      </wps:wsp>
                      <wps:wsp>
                        <wps:cNvPr id="16" name="Graphic 16"/>
                        <wps:cNvSpPr/>
                        <wps:spPr>
                          <a:xfrm>
                            <a:off x="0" y="649224"/>
                            <a:ext cx="5427345" cy="182880"/>
                          </a:xfrm>
                          <a:custGeom>
                            <a:avLst/>
                            <a:gdLst/>
                            <a:ahLst/>
                            <a:cxnLst/>
                            <a:rect l="l" t="t" r="r" b="b"/>
                            <a:pathLst>
                              <a:path w="5427345" h="182880">
                                <a:moveTo>
                                  <a:pt x="6096" y="0"/>
                                </a:moveTo>
                                <a:lnTo>
                                  <a:pt x="0" y="0"/>
                                </a:lnTo>
                                <a:lnTo>
                                  <a:pt x="0" y="10668"/>
                                </a:lnTo>
                                <a:lnTo>
                                  <a:pt x="6096" y="10668"/>
                                </a:lnTo>
                                <a:lnTo>
                                  <a:pt x="6096" y="0"/>
                                </a:lnTo>
                                <a:close/>
                              </a:path>
                              <a:path w="5427345" h="182880">
                                <a:moveTo>
                                  <a:pt x="5426964" y="176784"/>
                                </a:moveTo>
                                <a:lnTo>
                                  <a:pt x="5425427" y="176784"/>
                                </a:lnTo>
                                <a:lnTo>
                                  <a:pt x="5425427" y="182880"/>
                                </a:lnTo>
                                <a:lnTo>
                                  <a:pt x="5426964" y="182880"/>
                                </a:lnTo>
                                <a:lnTo>
                                  <a:pt x="5426964" y="176784"/>
                                </a:lnTo>
                                <a:close/>
                              </a:path>
                            </a:pathLst>
                          </a:custGeom>
                          <a:solidFill>
                            <a:srgbClr val="000000"/>
                          </a:solidFill>
                        </wps:spPr>
                        <wps:bodyPr wrap="square" lIns="0" tIns="0" rIns="0" bIns="0" rtlCol="0">
                          <a:prstTxWarp prst="textNoShape">
                            <a:avLst/>
                          </a:prstTxWarp>
                          <a:noAutofit/>
                        </wps:bodyPr>
                      </wps:wsp>
                      <wps:wsp>
                        <wps:cNvPr id="17" name="Graphic 17"/>
                        <wps:cNvSpPr/>
                        <wps:spPr>
                          <a:xfrm>
                            <a:off x="3048" y="665987"/>
                            <a:ext cx="1270" cy="160020"/>
                          </a:xfrm>
                          <a:custGeom>
                            <a:avLst/>
                            <a:gdLst/>
                            <a:ahLst/>
                            <a:cxnLst/>
                            <a:rect l="l" t="t" r="r" b="b"/>
                            <a:pathLst>
                              <a:path h="160020">
                                <a:moveTo>
                                  <a:pt x="0" y="0"/>
                                </a:moveTo>
                                <a:lnTo>
                                  <a:pt x="0" y="160020"/>
                                </a:lnTo>
                              </a:path>
                            </a:pathLst>
                          </a:custGeom>
                          <a:ln w="6095">
                            <a:solidFill>
                              <a:srgbClr val="000000"/>
                            </a:solidFill>
                            <a:prstDash val="sysDashDot"/>
                          </a:ln>
                        </wps:spPr>
                        <wps:bodyPr wrap="square" lIns="0" tIns="0" rIns="0" bIns="0" rtlCol="0">
                          <a:prstTxWarp prst="textNoShape">
                            <a:avLst/>
                          </a:prstTxWarp>
                          <a:noAutofit/>
                        </wps:bodyPr>
                      </wps:wsp>
                      <wps:wsp>
                        <wps:cNvPr id="18" name="Graphic 18"/>
                        <wps:cNvSpPr/>
                        <wps:spPr>
                          <a:xfrm>
                            <a:off x="5423916" y="649224"/>
                            <a:ext cx="1270" cy="177165"/>
                          </a:xfrm>
                          <a:custGeom>
                            <a:avLst/>
                            <a:gdLst/>
                            <a:ahLst/>
                            <a:cxnLst/>
                            <a:rect l="l" t="t" r="r" b="b"/>
                            <a:pathLst>
                              <a:path h="177165">
                                <a:moveTo>
                                  <a:pt x="0" y="0"/>
                                </a:moveTo>
                                <a:lnTo>
                                  <a:pt x="0" y="176784"/>
                                </a:lnTo>
                              </a:path>
                            </a:pathLst>
                          </a:custGeom>
                          <a:ln w="6096">
                            <a:solidFill>
                              <a:srgbClr val="000000"/>
                            </a:solidFill>
                            <a:prstDash val="sysDashDot"/>
                          </a:ln>
                        </wps:spPr>
                        <wps:bodyPr wrap="square" lIns="0" tIns="0" rIns="0" bIns="0" rtlCol="0">
                          <a:prstTxWarp prst="textNoShape">
                            <a:avLst/>
                          </a:prstTxWarp>
                          <a:noAutofit/>
                        </wps:bodyPr>
                      </wps:wsp>
                      <wps:wsp>
                        <wps:cNvPr id="19" name="Textbox 19"/>
                        <wps:cNvSpPr txBox="1"/>
                        <wps:spPr>
                          <a:xfrm>
                            <a:off x="6096" y="6095"/>
                            <a:ext cx="5415280" cy="820419"/>
                          </a:xfrm>
                          <a:prstGeom prst="rect">
                            <a:avLst/>
                          </a:prstGeom>
                        </wps:spPr>
                        <wps:txbx>
                          <w:txbxContent>
                            <w:p w14:paraId="005F363B" w14:textId="77777777" w:rsidR="00EC4F8E" w:rsidRDefault="00B52070">
                              <w:pPr>
                                <w:spacing w:before="19"/>
                                <w:ind w:left="107"/>
                                <w:rPr>
                                  <w:b/>
                                  <w:sz w:val="24"/>
                                </w:rPr>
                              </w:pPr>
                              <w:r>
                                <w:rPr>
                                  <w:b/>
                                  <w:sz w:val="24"/>
                                </w:rPr>
                                <w:t>18.</w:t>
                              </w:r>
                              <w:r>
                                <w:rPr>
                                  <w:b/>
                                  <w:spacing w:val="76"/>
                                  <w:w w:val="150"/>
                                  <w:sz w:val="24"/>
                                </w:rPr>
                                <w:t xml:space="preserve"> </w:t>
                              </w:r>
                              <w:r>
                                <w:rPr>
                                  <w:b/>
                                  <w:spacing w:val="-2"/>
                                  <w:sz w:val="24"/>
                                </w:rPr>
                                <w:t>Zurückbehaltungsrecht</w:t>
                              </w:r>
                            </w:p>
                            <w:p w14:paraId="5FB027A3" w14:textId="77777777" w:rsidR="00EC4F8E" w:rsidRDefault="00B52070">
                              <w:pPr>
                                <w:spacing w:before="206" w:line="244" w:lineRule="auto"/>
                                <w:ind w:left="107" w:right="31"/>
                                <w:rPr>
                                  <w:i/>
                                </w:rPr>
                              </w:pPr>
                              <w:r>
                                <w:rPr>
                                  <w:i/>
                                </w:rPr>
                                <w:t>Die Parteien sind sich darüber einig, dass die Einrede des Zurückbehaltungsrechts durch</w:t>
                              </w:r>
                              <w:r>
                                <w:rPr>
                                  <w:i/>
                                  <w:spacing w:val="-2"/>
                                </w:rPr>
                                <w:t xml:space="preserve"> </w:t>
                              </w:r>
                              <w:r>
                                <w:rPr>
                                  <w:i/>
                                </w:rPr>
                                <w:t>den</w:t>
                              </w:r>
                              <w:r>
                                <w:rPr>
                                  <w:i/>
                                  <w:spacing w:val="-7"/>
                                </w:rPr>
                                <w:t xml:space="preserve"> </w:t>
                              </w:r>
                              <w:r>
                                <w:rPr>
                                  <w:i/>
                                </w:rPr>
                                <w:t>Auftragnehmer</w:t>
                              </w:r>
                              <w:r>
                                <w:rPr>
                                  <w:i/>
                                  <w:spacing w:val="-2"/>
                                </w:rPr>
                                <w:t xml:space="preserve"> </w:t>
                              </w:r>
                              <w:r>
                                <w:rPr>
                                  <w:i/>
                                </w:rPr>
                                <w:t>i.S.d.</w:t>
                              </w:r>
                              <w:r>
                                <w:rPr>
                                  <w:i/>
                                  <w:spacing w:val="-5"/>
                                </w:rPr>
                                <w:t xml:space="preserve"> </w:t>
                              </w:r>
                              <w:r>
                                <w:rPr>
                                  <w:i/>
                                </w:rPr>
                                <w:t>§</w:t>
                              </w:r>
                              <w:r>
                                <w:rPr>
                                  <w:i/>
                                  <w:spacing w:val="-1"/>
                                </w:rPr>
                                <w:t xml:space="preserve"> </w:t>
                              </w:r>
                              <w:r>
                                <w:rPr>
                                  <w:i/>
                                </w:rPr>
                                <w:t>273</w:t>
                              </w:r>
                              <w:r>
                                <w:rPr>
                                  <w:i/>
                                  <w:spacing w:val="-4"/>
                                </w:rPr>
                                <w:t xml:space="preserve"> </w:t>
                              </w:r>
                              <w:r>
                                <w:rPr>
                                  <w:i/>
                                </w:rPr>
                                <w:t>BGB</w:t>
                              </w:r>
                              <w:r>
                                <w:rPr>
                                  <w:i/>
                                  <w:spacing w:val="-5"/>
                                </w:rPr>
                                <w:t xml:space="preserve"> </w:t>
                              </w:r>
                              <w:r>
                                <w:rPr>
                                  <w:i/>
                                </w:rPr>
                                <w:t>hinsichtlich</w:t>
                              </w:r>
                              <w:r>
                                <w:rPr>
                                  <w:i/>
                                  <w:spacing w:val="-2"/>
                                </w:rPr>
                                <w:t xml:space="preserve"> </w:t>
                              </w:r>
                              <w:r>
                                <w:rPr>
                                  <w:i/>
                                </w:rPr>
                                <w:t>der</w:t>
                              </w:r>
                              <w:r>
                                <w:rPr>
                                  <w:i/>
                                  <w:spacing w:val="-3"/>
                                </w:rPr>
                                <w:t xml:space="preserve"> </w:t>
                              </w:r>
                              <w:r>
                                <w:rPr>
                                  <w:i/>
                                </w:rPr>
                                <w:t>verarbeiteten</w:t>
                              </w:r>
                              <w:r>
                                <w:rPr>
                                  <w:i/>
                                  <w:spacing w:val="-7"/>
                                </w:rPr>
                                <w:t xml:space="preserve"> </w:t>
                              </w:r>
                              <w:r>
                                <w:rPr>
                                  <w:i/>
                                </w:rPr>
                                <w:t>Daten</w:t>
                              </w:r>
                              <w:r>
                                <w:rPr>
                                  <w:i/>
                                  <w:spacing w:val="-3"/>
                                </w:rPr>
                                <w:t xml:space="preserve"> </w:t>
                              </w:r>
                              <w:r>
                                <w:rPr>
                                  <w:i/>
                                </w:rPr>
                                <w:t>und der zugehörigen Datenträger ausgeschlossen wird.</w:t>
                              </w:r>
                            </w:p>
                          </w:txbxContent>
                        </wps:txbx>
                        <wps:bodyPr wrap="square" lIns="0" tIns="0" rIns="0" bIns="0" rtlCol="0">
                          <a:noAutofit/>
                        </wps:bodyPr>
                      </wps:wsp>
                    </wpg:wgp>
                  </a:graphicData>
                </a:graphic>
              </wp:anchor>
            </w:drawing>
          </mc:Choice>
          <mc:Fallback>
            <w:pict>
              <v:group w14:anchorId="6F90C5CA" id="Group 5" o:spid="_x0000_s1026" style="position:absolute;margin-left:84pt;margin-top:22.45pt;width:427.35pt;height:65.55pt;z-index:-15727616;mso-wrap-distance-left:0;mso-wrap-distance-right:0;mso-position-horizontal-relative:page" coordsize="54273,8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">
                <v:shape id="Graphic 6" o:spid="_x0000_s1027" style="position:absolute;top:30;width:54273;height:13;visibility:visible;mso-wrap-style:square;v-text-anchor:top" coordsize="54273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" path="m,l5426964,e" filled="f" strokeweight=".16931mm">
                  <v:stroke dashstyle="3 1"/>
                  <v:path arrowok="t"/>
                </v:shape>
                <v:shape id="Graphic 7" o:spid="_x0000_s1028" style="position:absolute;left:30;top:60;width:13;height:3144;visibility:visible;mso-wrap-style:square;v-text-anchor:top" coordsize="1270,31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" path="m,l,313944e" filled="f" strokeweight=".16931mm">
                  <v:stroke dashstyle="3 1"/>
                  <v:path arrowok="t"/>
                </v:shape>
                <v:shape id="Graphic 8" o:spid="_x0000_s1029" style="position:absolute;left:54239;top:60;width:12;height:3144;visibility:visible;mso-wrap-style:square;v-text-anchor:top" coordsize="1270,31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" path="m,l,313944e" filled="f" strokeweight=".48pt">
                  <v:stroke dashstyle="3 1"/>
                  <v:path arrowok="t"/>
                </v:shape>
                <v:shape id="Graphic 9" o:spid="_x0000_s1030" style="position:absolute;left:30;top:3200;width:13;height:1575;visibility:visible;mso-wrap-style:square;v-text-anchor:top" coordsize="1270,1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" path="m,l,156972e" filled="f" strokeweight=".48pt">
                  <v:stroke dashstyle="3 1"/>
                  <v:path arrowok="t"/>
                </v:shape>
                <v:shape id="Graphic 10" o:spid="_x0000_s1031" style="position:absolute;top:3200;width:54273;height:1651;visibility:visible;mso-wrap-style:square;v-text-anchor:top" coordsize="5427345,16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" path="m6096,163068r-6096,l,164592r6096,l6096,163068xem5426964,r-6096,l5420868,4572r6096,l5426964,xe" fillcolor="black" stroked="f">
                  <v:path arrowok="t"/>
                </v:shape>
                <v:shape id="Graphic 11" o:spid="_x0000_s1032" style="position:absolute;left:54239;top:3307;width:12;height:1466;visibility:visible;mso-wrap-style:square;v-text-anchor:top" coordsize="1270,14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" path="m,l,146304e" filled="f" strokeweight=".48pt">
                  <v:stroke dashstyle="3 1"/>
                  <v:path arrowok="t"/>
                </v:shape>
                <v:shape id="Graphic 12" o:spid="_x0000_s1033" style="position:absolute;top:4831;width:54273;height:247;visibility:visible;mso-wrap-style:square;v-text-anchor:top" coordsize="5427345,24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" path="m6083,1524l,1524,,24384r6083,l6083,1524xem5426964,r-6109,l5420855,1524r6109,l5426964,xe" fillcolor="black" stroked="f">
                  <v:path arrowok="t"/>
                </v:shape>
                <v:shape id="Graphic 13" o:spid="_x0000_s1034" style="position:absolute;left:30;top:5135;width:13;height:1359;visibility:visible;mso-wrap-style:square;v-text-anchor:top" coordsize="1270,135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" path="m,l,135636e" filled="f" strokeweight=".16931mm">
                  <v:stroke dashstyle="3 1"/>
                  <v:path arrowok="t"/>
                </v:shape>
                <v:shape id="Graphic 14" o:spid="_x0000_s1035" style="position:absolute;left:54239;top:4846;width:12;height:1651;visibility:visible;mso-wrap-style:square;v-text-anchor:top" coordsize="1270,16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" path="m,l,164592e" filled="f" strokeweight=".48pt">
                  <v:stroke dashstyle="3 1 1 1"/>
                  <v:path arrowok="t"/>
                </v:shape>
                <v:shape id="Graphic 15" o:spid="_x0000_s1036" style="position:absolute;top:8290;width:54197;height:13;visibility:visible;mso-wrap-style:square;v-text-anchor:top" coordsize="54197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" path="m,l5419344,e" filled="f" strokeweight=".16931mm">
                  <v:stroke dashstyle="3 1"/>
                  <v:path arrowok="t"/>
                </v:shape>
                <v:shape id="Graphic 16" o:spid="_x0000_s1037" style="position:absolute;top:6492;width:54273;height:1829;visibility:visible;mso-wrap-style:square;v-text-anchor:top" coordsize="5427345,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" path="m6096,l,,,10668r6096,l6096,xem5426964,176784r-1537,l5425427,182880r1537,l5426964,176784xe" fillcolor="black" stroked="f">
                  <v:path arrowok="t"/>
                </v:shape>
                <v:shape id="Graphic 17" o:spid="_x0000_s1038" style="position:absolute;left:30;top:6659;width:13;height:1601;visibility:visible;mso-wrap-style:square;v-text-anchor:top" coordsize="1270,160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" path="m,l,160020e" filled="f" strokeweight=".16931mm">
                  <v:stroke dashstyle="3 1 1 1"/>
                  <v:path arrowok="t"/>
                </v:shape>
                <v:shape id="Graphic 18" o:spid="_x0000_s1039" style="position:absolute;left:54239;top:6492;width:12;height:1771;visibility:visible;mso-wrap-style:square;v-text-anchor:top" coordsize="1270,1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" path="m,l,176784e" filled="f" strokeweight=".48pt">
                  <v:stroke dashstyle="3 1 1 1"/>
                  <v:path arrowok="t"/>
                </v:shape>
                <v:shapetype id="_x0000_t202" coordsize="21600,21600" o:spt="202" path="m,l,21600r21600,l21600,xe">
                  <v:stroke joinstyle="miter"/>
                  <v:path gradientshapeok="t" o:connecttype="rect"/>
                </v:shapetype>
                <v:shape id="Textbox 19" o:spid="_x0000_s1040" type="#_x0000_t202" style="position:absolute;left:60;top:60;width:54153;height:8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005F363B" w14:textId="77777777" w:rsidR="00EC4F8E" w:rsidRDefault="00B52070">
                        <w:pPr>
                          <w:spacing w:before="19"/>
                          <w:ind w:left="107"/>
                          <w:rPr>
                            <w:b/>
                            <w:sz w:val="24"/>
                          </w:rPr>
                        </w:pPr>
                        <w:r>
                          <w:rPr>
                            <w:b/>
                            <w:sz w:val="24"/>
                          </w:rPr>
                          <w:t>18.</w:t>
                        </w:r>
                        <w:r>
                          <w:rPr>
                            <w:b/>
                            <w:spacing w:val="76"/>
                            <w:w w:val="150"/>
                            <w:sz w:val="24"/>
                          </w:rPr>
                          <w:t xml:space="preserve"> </w:t>
                        </w:r>
                        <w:r>
                          <w:rPr>
                            <w:b/>
                            <w:spacing w:val="-2"/>
                            <w:sz w:val="24"/>
                          </w:rPr>
                          <w:t>Zurückbehaltungsrecht</w:t>
                        </w:r>
                      </w:p>
                      <w:p w14:paraId="5FB027A3" w14:textId="77777777" w:rsidR="00EC4F8E" w:rsidRDefault="00B52070">
                        <w:pPr>
                          <w:spacing w:before="206" w:line="244" w:lineRule="auto"/>
                          <w:ind w:left="107" w:right="31"/>
                          <w:rPr>
                            <w:i/>
                          </w:rPr>
                        </w:pPr>
                        <w:r>
                          <w:rPr>
                            <w:i/>
                          </w:rPr>
                          <w:t>Die Parteien sind sich darüber einig, dass die Einrede des Zurückbehaltungsrechts durch</w:t>
                        </w:r>
                        <w:r>
                          <w:rPr>
                            <w:i/>
                            <w:spacing w:val="-2"/>
                          </w:rPr>
                          <w:t xml:space="preserve"> </w:t>
                        </w:r>
                        <w:r>
                          <w:rPr>
                            <w:i/>
                          </w:rPr>
                          <w:t>den</w:t>
                        </w:r>
                        <w:r>
                          <w:rPr>
                            <w:i/>
                            <w:spacing w:val="-7"/>
                          </w:rPr>
                          <w:t xml:space="preserve"> </w:t>
                        </w:r>
                        <w:r>
                          <w:rPr>
                            <w:i/>
                          </w:rPr>
                          <w:t>Auftragnehmer</w:t>
                        </w:r>
                        <w:r>
                          <w:rPr>
                            <w:i/>
                            <w:spacing w:val="-2"/>
                          </w:rPr>
                          <w:t xml:space="preserve"> </w:t>
                        </w:r>
                        <w:r>
                          <w:rPr>
                            <w:i/>
                          </w:rPr>
                          <w:t>i.S.d.</w:t>
                        </w:r>
                        <w:r>
                          <w:rPr>
                            <w:i/>
                            <w:spacing w:val="-5"/>
                          </w:rPr>
                          <w:t xml:space="preserve"> </w:t>
                        </w:r>
                        <w:r>
                          <w:rPr>
                            <w:i/>
                          </w:rPr>
                          <w:t>§</w:t>
                        </w:r>
                        <w:r>
                          <w:rPr>
                            <w:i/>
                            <w:spacing w:val="-1"/>
                          </w:rPr>
                          <w:t xml:space="preserve"> </w:t>
                        </w:r>
                        <w:r>
                          <w:rPr>
                            <w:i/>
                          </w:rPr>
                          <w:t>273</w:t>
                        </w:r>
                        <w:r>
                          <w:rPr>
                            <w:i/>
                            <w:spacing w:val="-4"/>
                          </w:rPr>
                          <w:t xml:space="preserve"> </w:t>
                        </w:r>
                        <w:r>
                          <w:rPr>
                            <w:i/>
                          </w:rPr>
                          <w:t>BGB</w:t>
                        </w:r>
                        <w:r>
                          <w:rPr>
                            <w:i/>
                            <w:spacing w:val="-5"/>
                          </w:rPr>
                          <w:t xml:space="preserve"> </w:t>
                        </w:r>
                        <w:r>
                          <w:rPr>
                            <w:i/>
                          </w:rPr>
                          <w:t>hinsichtlich</w:t>
                        </w:r>
                        <w:r>
                          <w:rPr>
                            <w:i/>
                            <w:spacing w:val="-2"/>
                          </w:rPr>
                          <w:t xml:space="preserve"> </w:t>
                        </w:r>
                        <w:r>
                          <w:rPr>
                            <w:i/>
                          </w:rPr>
                          <w:t>der</w:t>
                        </w:r>
                        <w:r>
                          <w:rPr>
                            <w:i/>
                            <w:spacing w:val="-3"/>
                          </w:rPr>
                          <w:t xml:space="preserve"> </w:t>
                        </w:r>
                        <w:r>
                          <w:rPr>
                            <w:i/>
                          </w:rPr>
                          <w:t>verarbeiteten</w:t>
                        </w:r>
                        <w:r>
                          <w:rPr>
                            <w:i/>
                            <w:spacing w:val="-7"/>
                          </w:rPr>
                          <w:t xml:space="preserve"> </w:t>
                        </w:r>
                        <w:r>
                          <w:rPr>
                            <w:i/>
                          </w:rPr>
                          <w:t>Daten</w:t>
                        </w:r>
                        <w:r>
                          <w:rPr>
                            <w:i/>
                            <w:spacing w:val="-3"/>
                          </w:rPr>
                          <w:t xml:space="preserve"> </w:t>
                        </w:r>
                        <w:r>
                          <w:rPr>
                            <w:i/>
                          </w:rPr>
                          <w:t>und der zugehörigen Datenträger ausgeschlossen wird.</w:t>
                        </w:r>
                      </w:p>
                    </w:txbxContent>
                  </v:textbox>
                </v:shape>
                <w10:wrap type="topAndBottom" anchorx="page"/>
              </v:group>
            </w:pict>
          </mc:Fallback>
        </mc:AlternateContent>
      </w:r>
    </w:p>
    <w:p w14:paraId="3226D776" w14:textId="77777777" w:rsidR="00EC4F8E" w:rsidRDefault="00EC4F8E">
      <w:pPr>
        <w:pStyle w:val="Textkrper"/>
        <w:ind w:left="0"/>
        <w:rPr>
          <w:sz w:val="24"/>
        </w:rPr>
      </w:pPr>
    </w:p>
    <w:p w14:paraId="1724A44F" w14:textId="77777777" w:rsidR="00EC4F8E" w:rsidRDefault="00EC4F8E">
      <w:pPr>
        <w:pStyle w:val="Textkrper"/>
        <w:spacing w:before="134"/>
        <w:ind w:left="0"/>
        <w:rPr>
          <w:sz w:val="24"/>
        </w:rPr>
      </w:pPr>
    </w:p>
    <w:p w14:paraId="73C02763" w14:textId="77777777" w:rsidR="00EC4F8E" w:rsidRDefault="00B52070">
      <w:pPr>
        <w:pStyle w:val="berschrift2"/>
        <w:spacing w:before="1"/>
        <w:ind w:left="238" w:firstLine="0"/>
      </w:pPr>
      <w:r>
        <w:t>19.</w:t>
      </w:r>
      <w:r>
        <w:rPr>
          <w:spacing w:val="76"/>
          <w:w w:val="150"/>
        </w:rPr>
        <w:t xml:space="preserve"> </w:t>
      </w:r>
      <w:r>
        <w:rPr>
          <w:spacing w:val="-2"/>
        </w:rPr>
        <w:t>Schlussbestimmungen</w:t>
      </w:r>
    </w:p>
    <w:p w14:paraId="2DB4061D" w14:textId="77777777" w:rsidR="00EC4F8E" w:rsidRDefault="00B52070">
      <w:pPr>
        <w:pStyle w:val="Listenabsatz"/>
        <w:numPr>
          <w:ilvl w:val="0"/>
          <w:numId w:val="3"/>
        </w:numPr>
        <w:tabs>
          <w:tab w:val="left" w:pos="568"/>
        </w:tabs>
        <w:spacing w:before="206" w:line="247" w:lineRule="auto"/>
        <w:ind w:right="1372" w:firstLine="0"/>
      </w:pPr>
      <w:r>
        <w:t>Sollte das Eigentum des Auftraggebers beim Auftragnehmer durch Maßnahmen Dritter (etwa durch Pfändung oder Beschlagnahme), durch ein Insolvenzverfahren oder</w:t>
      </w:r>
      <w:r>
        <w:rPr>
          <w:spacing w:val="-2"/>
        </w:rPr>
        <w:t xml:space="preserve"> </w:t>
      </w:r>
      <w:r>
        <w:t>durch</w:t>
      </w:r>
      <w:r>
        <w:rPr>
          <w:spacing w:val="-3"/>
        </w:rPr>
        <w:t xml:space="preserve"> </w:t>
      </w:r>
      <w:r>
        <w:t>sonstige</w:t>
      </w:r>
      <w:r>
        <w:rPr>
          <w:spacing w:val="-2"/>
        </w:rPr>
        <w:t xml:space="preserve"> </w:t>
      </w:r>
      <w:r>
        <w:t>Ereignisse</w:t>
      </w:r>
      <w:r>
        <w:rPr>
          <w:spacing w:val="-2"/>
        </w:rPr>
        <w:t xml:space="preserve"> </w:t>
      </w:r>
      <w:r>
        <w:t>gefährdet</w:t>
      </w:r>
      <w:r>
        <w:rPr>
          <w:spacing w:val="-2"/>
        </w:rPr>
        <w:t xml:space="preserve"> </w:t>
      </w:r>
      <w:r>
        <w:t>werden,</w:t>
      </w:r>
      <w:r>
        <w:rPr>
          <w:spacing w:val="-1"/>
        </w:rPr>
        <w:t xml:space="preserve"> </w:t>
      </w:r>
      <w:r>
        <w:t>so</w:t>
      </w:r>
      <w:r>
        <w:rPr>
          <w:spacing w:val="-5"/>
        </w:rPr>
        <w:t xml:space="preserve"> </w:t>
      </w:r>
      <w:r>
        <w:t>hat</w:t>
      </w:r>
      <w:r>
        <w:rPr>
          <w:spacing w:val="-2"/>
        </w:rPr>
        <w:t xml:space="preserve"> </w:t>
      </w:r>
      <w:r>
        <w:t>der</w:t>
      </w:r>
      <w:r>
        <w:rPr>
          <w:spacing w:val="-3"/>
        </w:rPr>
        <w:t xml:space="preserve"> </w:t>
      </w:r>
      <w:r>
        <w:t>Auftragnehmer</w:t>
      </w:r>
      <w:r>
        <w:rPr>
          <w:spacing w:val="-2"/>
        </w:rPr>
        <w:t xml:space="preserve"> </w:t>
      </w:r>
      <w:r>
        <w:t>den</w:t>
      </w:r>
      <w:r>
        <w:rPr>
          <w:spacing w:val="-5"/>
        </w:rPr>
        <w:t xml:space="preserve"> </w:t>
      </w:r>
      <w:r>
        <w:t>Auf-</w:t>
      </w:r>
      <w:proofErr w:type="spellStart"/>
      <w:r>
        <w:t>traggeber</w:t>
      </w:r>
      <w:proofErr w:type="spellEnd"/>
      <w:r>
        <w:t xml:space="preserve"> unverzüglich zu informieren. Der Auftragnehmer wird die Gläubiger über die Tatsache, dass es sich um Daten handelt, die im Auftrag verarbeitet werden, </w:t>
      </w:r>
      <w:proofErr w:type="spellStart"/>
      <w:r>
        <w:t>un-verzüglich</w:t>
      </w:r>
      <w:proofErr w:type="spellEnd"/>
      <w:r>
        <w:t xml:space="preserve"> informieren.</w:t>
      </w:r>
    </w:p>
    <w:p w14:paraId="6E5B57D4" w14:textId="77777777" w:rsidR="00EC4F8E" w:rsidRDefault="00B52070">
      <w:pPr>
        <w:pStyle w:val="Listenabsatz"/>
        <w:numPr>
          <w:ilvl w:val="0"/>
          <w:numId w:val="3"/>
        </w:numPr>
        <w:tabs>
          <w:tab w:val="left" w:pos="568"/>
        </w:tabs>
        <w:spacing w:before="200"/>
        <w:ind w:left="568" w:hanging="330"/>
      </w:pPr>
      <w:r>
        <w:t>Für</w:t>
      </w:r>
      <w:r>
        <w:rPr>
          <w:spacing w:val="-7"/>
        </w:rPr>
        <w:t xml:space="preserve"> </w:t>
      </w:r>
      <w:r>
        <w:t>Nebenabreden</w:t>
      </w:r>
      <w:r>
        <w:rPr>
          <w:spacing w:val="-4"/>
        </w:rPr>
        <w:t xml:space="preserve"> </w:t>
      </w:r>
      <w:r>
        <w:t>ist</w:t>
      </w:r>
      <w:r>
        <w:rPr>
          <w:spacing w:val="-2"/>
        </w:rPr>
        <w:t xml:space="preserve"> </w:t>
      </w:r>
      <w:r>
        <w:t>die</w:t>
      </w:r>
      <w:r>
        <w:rPr>
          <w:spacing w:val="-4"/>
        </w:rPr>
        <w:t xml:space="preserve"> </w:t>
      </w:r>
      <w:r>
        <w:t>Schriftform</w:t>
      </w:r>
      <w:r>
        <w:rPr>
          <w:spacing w:val="-4"/>
        </w:rPr>
        <w:t xml:space="preserve"> </w:t>
      </w:r>
      <w:r>
        <w:rPr>
          <w:spacing w:val="-2"/>
        </w:rPr>
        <w:t>erforderlich.</w:t>
      </w:r>
    </w:p>
    <w:p w14:paraId="4145634A" w14:textId="77777777" w:rsidR="00EC4F8E" w:rsidRDefault="00B52070">
      <w:pPr>
        <w:pStyle w:val="Listenabsatz"/>
        <w:numPr>
          <w:ilvl w:val="0"/>
          <w:numId w:val="3"/>
        </w:numPr>
        <w:tabs>
          <w:tab w:val="left" w:pos="568"/>
        </w:tabs>
        <w:spacing w:before="203" w:line="249" w:lineRule="auto"/>
        <w:ind w:right="1462" w:firstLine="0"/>
      </w:pPr>
      <w:r>
        <w:t>Sollten</w:t>
      </w:r>
      <w:r>
        <w:rPr>
          <w:spacing w:val="-5"/>
        </w:rPr>
        <w:t xml:space="preserve"> </w:t>
      </w:r>
      <w:r>
        <w:t>einzelne</w:t>
      </w:r>
      <w:r>
        <w:rPr>
          <w:spacing w:val="-3"/>
        </w:rPr>
        <w:t xml:space="preserve"> </w:t>
      </w:r>
      <w:r>
        <w:t>Teile</w:t>
      </w:r>
      <w:r>
        <w:rPr>
          <w:spacing w:val="-1"/>
        </w:rPr>
        <w:t xml:space="preserve"> </w:t>
      </w:r>
      <w:r>
        <w:t>dieses</w:t>
      </w:r>
      <w:r>
        <w:rPr>
          <w:spacing w:val="-1"/>
        </w:rPr>
        <w:t xml:space="preserve"> </w:t>
      </w:r>
      <w:r>
        <w:t>Vertrages</w:t>
      </w:r>
      <w:r>
        <w:rPr>
          <w:spacing w:val="-1"/>
        </w:rPr>
        <w:t xml:space="preserve"> </w:t>
      </w:r>
      <w:r>
        <w:t>unwirksam</w:t>
      </w:r>
      <w:r>
        <w:rPr>
          <w:spacing w:val="-3"/>
        </w:rPr>
        <w:t xml:space="preserve"> </w:t>
      </w:r>
      <w:r>
        <w:t>sein,</w:t>
      </w:r>
      <w:r>
        <w:rPr>
          <w:spacing w:val="-1"/>
        </w:rPr>
        <w:t xml:space="preserve"> </w:t>
      </w:r>
      <w:r>
        <w:t>so</w:t>
      </w:r>
      <w:r>
        <w:rPr>
          <w:spacing w:val="-7"/>
        </w:rPr>
        <w:t xml:space="preserve"> </w:t>
      </w:r>
      <w:r>
        <w:t>berührt</w:t>
      </w:r>
      <w:r>
        <w:rPr>
          <w:spacing w:val="-5"/>
        </w:rPr>
        <w:t xml:space="preserve"> </w:t>
      </w:r>
      <w:r>
        <w:t>dies</w:t>
      </w:r>
      <w:r>
        <w:rPr>
          <w:spacing w:val="-1"/>
        </w:rPr>
        <w:t xml:space="preserve"> </w:t>
      </w:r>
      <w:r>
        <w:t>die</w:t>
      </w:r>
      <w:r>
        <w:rPr>
          <w:spacing w:val="-5"/>
        </w:rPr>
        <w:t xml:space="preserve"> </w:t>
      </w:r>
      <w:r>
        <w:t>Wirk-</w:t>
      </w:r>
      <w:proofErr w:type="spellStart"/>
      <w:r>
        <w:t>samkeit</w:t>
      </w:r>
      <w:proofErr w:type="spellEnd"/>
      <w:r>
        <w:t xml:space="preserve"> der übrigen Regelungen des Vertrages nicht.</w:t>
      </w:r>
    </w:p>
    <w:p w14:paraId="1DFEF0B7" w14:textId="77777777" w:rsidR="00EC4F8E" w:rsidRDefault="00EC4F8E">
      <w:pPr>
        <w:pStyle w:val="Textkrper"/>
        <w:ind w:left="0"/>
        <w:rPr>
          <w:sz w:val="20"/>
        </w:rPr>
      </w:pPr>
    </w:p>
    <w:p w14:paraId="5865665C" w14:textId="77777777" w:rsidR="00EC4F8E" w:rsidRDefault="00EC4F8E">
      <w:pPr>
        <w:pStyle w:val="Textkrper"/>
        <w:ind w:left="0"/>
        <w:rPr>
          <w:sz w:val="20"/>
        </w:rPr>
      </w:pPr>
    </w:p>
    <w:p w14:paraId="4514B502" w14:textId="77777777" w:rsidR="00EC4F8E" w:rsidRDefault="00EC4F8E">
      <w:pPr>
        <w:pStyle w:val="Textkrper"/>
        <w:ind w:left="0"/>
        <w:rPr>
          <w:sz w:val="20"/>
        </w:rPr>
      </w:pPr>
    </w:p>
    <w:tbl>
      <w:tblPr>
        <w:tblStyle w:val="TableNormal"/>
        <w:tblW w:w="0" w:type="auto"/>
        <w:tblInd w:w="196" w:type="dxa"/>
        <w:tblLayout w:type="fixed"/>
        <w:tblLook w:val="01E0" w:firstRow="1" w:lastRow="1" w:firstColumn="1" w:lastColumn="1" w:noHBand="0" w:noVBand="0"/>
      </w:tblPr>
      <w:tblGrid>
        <w:gridCol w:w="2066"/>
        <w:gridCol w:w="1904"/>
        <w:gridCol w:w="3970"/>
      </w:tblGrid>
      <w:tr w:rsidR="00EC4F8E" w14:paraId="1D48234C" w14:textId="77777777">
        <w:trPr>
          <w:trHeight w:val="275"/>
        </w:trPr>
        <w:tc>
          <w:tcPr>
            <w:tcW w:w="2066" w:type="dxa"/>
          </w:tcPr>
          <w:p w14:paraId="3D31B40C" w14:textId="708831A7" w:rsidR="00EC4F8E" w:rsidRDefault="00EC4F8E">
            <w:pPr>
              <w:pStyle w:val="TableParagraph"/>
              <w:tabs>
                <w:tab w:val="left" w:pos="1465"/>
              </w:tabs>
              <w:spacing w:line="247" w:lineRule="exact"/>
            </w:pPr>
          </w:p>
        </w:tc>
        <w:tc>
          <w:tcPr>
            <w:tcW w:w="1904" w:type="dxa"/>
          </w:tcPr>
          <w:p w14:paraId="36D50BFF" w14:textId="1421D229" w:rsidR="00EC4F8E" w:rsidRDefault="00EC4F8E" w:rsidP="009F5CDC">
            <w:pPr>
              <w:pStyle w:val="TableParagraph"/>
              <w:tabs>
                <w:tab w:val="left" w:pos="1575"/>
              </w:tabs>
              <w:spacing w:line="247" w:lineRule="exact"/>
              <w:ind w:left="108"/>
              <w:rPr>
                <w:rFonts w:ascii="Times New Roman"/>
              </w:rPr>
            </w:pPr>
          </w:p>
        </w:tc>
        <w:tc>
          <w:tcPr>
            <w:tcW w:w="3970" w:type="dxa"/>
          </w:tcPr>
          <w:p w14:paraId="263A1519" w14:textId="7949828A" w:rsidR="00EC4F8E" w:rsidRDefault="00EC4F8E">
            <w:pPr>
              <w:pStyle w:val="TableParagraph"/>
              <w:tabs>
                <w:tab w:val="left" w:pos="1744"/>
                <w:tab w:val="left" w:pos="2451"/>
                <w:tab w:val="left" w:pos="3919"/>
              </w:tabs>
              <w:spacing w:line="247" w:lineRule="exact"/>
              <w:ind w:left="328"/>
              <w:rPr>
                <w:rFonts w:ascii="Times New Roman"/>
              </w:rPr>
            </w:pPr>
          </w:p>
        </w:tc>
      </w:tr>
      <w:tr w:rsidR="00EC4F8E" w14:paraId="195E5ACE" w14:textId="77777777">
        <w:trPr>
          <w:trHeight w:val="228"/>
        </w:trPr>
        <w:tc>
          <w:tcPr>
            <w:tcW w:w="2066" w:type="dxa"/>
          </w:tcPr>
          <w:p w14:paraId="737ECB76" w14:textId="4CD2C890" w:rsidR="00EC4F8E" w:rsidRDefault="00EC4F8E">
            <w:pPr>
              <w:pStyle w:val="TableParagraph"/>
              <w:spacing w:before="22"/>
              <w:rPr>
                <w:sz w:val="18"/>
              </w:rPr>
            </w:pPr>
          </w:p>
        </w:tc>
        <w:tc>
          <w:tcPr>
            <w:tcW w:w="1904" w:type="dxa"/>
          </w:tcPr>
          <w:p w14:paraId="62505830" w14:textId="38497C46" w:rsidR="00EC4F8E" w:rsidRDefault="00EC4F8E">
            <w:pPr>
              <w:pStyle w:val="TableParagraph"/>
              <w:spacing w:before="22"/>
              <w:ind w:left="107"/>
              <w:rPr>
                <w:sz w:val="18"/>
              </w:rPr>
            </w:pPr>
          </w:p>
        </w:tc>
        <w:tc>
          <w:tcPr>
            <w:tcW w:w="3970" w:type="dxa"/>
          </w:tcPr>
          <w:p w14:paraId="3F54200D" w14:textId="4D650A50" w:rsidR="00EC4F8E" w:rsidRDefault="00EC4F8E">
            <w:pPr>
              <w:pStyle w:val="TableParagraph"/>
              <w:tabs>
                <w:tab w:val="left" w:pos="2501"/>
              </w:tabs>
              <w:spacing w:before="22"/>
              <w:ind w:left="328"/>
              <w:rPr>
                <w:sz w:val="18"/>
              </w:rPr>
            </w:pPr>
          </w:p>
        </w:tc>
      </w:tr>
    </w:tbl>
    <w:p w14:paraId="53CE60A2" w14:textId="44813D9D" w:rsidR="00EC4F8E" w:rsidRPr="009F5CDC" w:rsidRDefault="009F5CDC">
      <w:pPr>
        <w:pStyle w:val="Textkrper"/>
        <w:ind w:left="0"/>
      </w:pPr>
      <w:r w:rsidRPr="009F5CDC">
        <w:t>Datum:</w:t>
      </w:r>
      <w:r w:rsidR="00044991">
        <w:t xml:space="preserve"> </w:t>
      </w:r>
      <w:proofErr w:type="spellStart"/>
      <w:r w:rsidR="00044991" w:rsidRPr="00044991">
        <w:rPr>
          <w:highlight w:val="yellow"/>
        </w:rPr>
        <w:t>xxxx</w:t>
      </w:r>
      <w:proofErr w:type="spellEnd"/>
    </w:p>
    <w:p w14:paraId="2F5E11DA" w14:textId="77777777" w:rsidR="00EC4F8E" w:rsidRDefault="00EC4F8E">
      <w:pPr>
        <w:pStyle w:val="Textkrper"/>
        <w:ind w:left="0"/>
        <w:rPr>
          <w:sz w:val="20"/>
        </w:rPr>
      </w:pPr>
    </w:p>
    <w:p w14:paraId="15CA02DD" w14:textId="77777777" w:rsidR="009F5CDC" w:rsidRDefault="009F5CDC">
      <w:pPr>
        <w:pStyle w:val="Textkrper"/>
        <w:ind w:left="0"/>
        <w:rPr>
          <w:sz w:val="20"/>
        </w:rPr>
      </w:pPr>
    </w:p>
    <w:p w14:paraId="752F172F" w14:textId="77777777" w:rsidR="00044991" w:rsidRDefault="00044991">
      <w:pPr>
        <w:pStyle w:val="Textkrper"/>
        <w:ind w:left="0"/>
        <w:rPr>
          <w:sz w:val="20"/>
        </w:rPr>
      </w:pPr>
    </w:p>
    <w:p w14:paraId="044990C2" w14:textId="77777777" w:rsidR="009F5CDC" w:rsidRDefault="009F5CDC">
      <w:pPr>
        <w:pStyle w:val="Textkrper"/>
        <w:ind w:left="0"/>
        <w:rPr>
          <w:sz w:val="20"/>
        </w:rPr>
      </w:pPr>
    </w:p>
    <w:p w14:paraId="4A2D8A2D" w14:textId="1648722E" w:rsidR="009F5CDC" w:rsidRDefault="009F5CDC" w:rsidP="009F5CDC">
      <w:pPr>
        <w:pStyle w:val="Textkrper"/>
        <w:spacing w:before="46"/>
        <w:ind w:left="0"/>
        <w:rPr>
          <w:sz w:val="18"/>
        </w:rPr>
      </w:pPr>
    </w:p>
    <w:p w14:paraId="2F11B655" w14:textId="5876EB7D" w:rsidR="009F5CDC" w:rsidRPr="009F5CDC" w:rsidRDefault="00044991">
      <w:r>
        <w:t xml:space="preserve">Name </w:t>
      </w:r>
      <w:r w:rsidR="009F5CDC" w:rsidRPr="00044991">
        <w:t>Auftragnehmer</w:t>
      </w:r>
      <w:r w:rsidRPr="00044991">
        <w:t>:</w:t>
      </w:r>
      <w:r>
        <w:t xml:space="preserve"> </w:t>
      </w:r>
      <w:proofErr w:type="spellStart"/>
      <w:r w:rsidRPr="00044991">
        <w:rPr>
          <w:highlight w:val="yellow"/>
        </w:rPr>
        <w:t>xxxx</w:t>
      </w:r>
      <w:proofErr w:type="spellEnd"/>
    </w:p>
    <w:p w14:paraId="0EAAEECD" w14:textId="3454A78F" w:rsidR="009F5CDC" w:rsidRPr="00044991" w:rsidRDefault="00044991">
      <w:pPr>
        <w:rPr>
          <w:sz w:val="18"/>
          <w:szCs w:val="18"/>
        </w:rPr>
      </w:pPr>
      <w:r w:rsidRPr="00044991">
        <w:rPr>
          <w:sz w:val="18"/>
          <w:szCs w:val="18"/>
        </w:rPr>
        <w:t>(elektronisch in Textform)</w:t>
      </w:r>
    </w:p>
    <w:p w14:paraId="3287C72D" w14:textId="77777777" w:rsidR="009F5CDC" w:rsidRDefault="009F5CDC"/>
    <w:p w14:paraId="49B3DA0C" w14:textId="77777777" w:rsidR="009F5CDC" w:rsidRDefault="009F5CDC"/>
    <w:p w14:paraId="690074FD" w14:textId="77777777" w:rsidR="009F5CDC" w:rsidRDefault="009F5CDC"/>
    <w:p w14:paraId="5AD5E80A" w14:textId="77777777" w:rsidR="009F5CDC" w:rsidRDefault="009F5CDC"/>
    <w:p w14:paraId="6733ABB6" w14:textId="77777777" w:rsidR="009F5CDC" w:rsidRDefault="009F5CDC"/>
    <w:p w14:paraId="5785BFAD" w14:textId="77777777" w:rsidR="00044991" w:rsidRPr="009F5CDC" w:rsidRDefault="00044991"/>
    <w:p w14:paraId="34758AC5" w14:textId="16B357AB" w:rsidR="009F5CDC" w:rsidRPr="00044991" w:rsidRDefault="009F5CDC">
      <w:pPr>
        <w:rPr>
          <w:sz w:val="18"/>
          <w:szCs w:val="18"/>
        </w:rPr>
      </w:pPr>
      <w:r w:rsidRPr="009F5CDC">
        <w:t>Auftraggeber</w:t>
      </w:r>
      <w:r w:rsidR="00044991">
        <w:t xml:space="preserve"> </w:t>
      </w:r>
      <w:r w:rsidR="00044991">
        <w:br/>
      </w:r>
      <w:r w:rsidR="00044991" w:rsidRPr="00044991">
        <w:rPr>
          <w:sz w:val="18"/>
          <w:szCs w:val="18"/>
        </w:rPr>
        <w:t>(bei Zuschlag)</w:t>
      </w:r>
    </w:p>
    <w:p w14:paraId="04B4457F" w14:textId="33B7B325" w:rsidR="00044991" w:rsidRPr="009F5CDC" w:rsidRDefault="00044991">
      <w:pPr>
        <w:sectPr w:rsidR="00044991" w:rsidRPr="009F5CDC">
          <w:pgSz w:w="11910" w:h="16840"/>
          <w:pgMar w:top="1360" w:right="425" w:bottom="940" w:left="1559" w:header="0" w:footer="756" w:gutter="0"/>
          <w:cols w:space="720"/>
        </w:sectPr>
      </w:pPr>
    </w:p>
    <w:p w14:paraId="12DABDB4" w14:textId="77777777" w:rsidR="00EC4F8E" w:rsidRDefault="00B52070">
      <w:pPr>
        <w:pStyle w:val="berschrift1"/>
      </w:pPr>
      <w:r>
        <w:lastRenderedPageBreak/>
        <w:t>Anlage</w:t>
      </w:r>
      <w:r>
        <w:rPr>
          <w:spacing w:val="-5"/>
        </w:rPr>
        <w:t xml:space="preserve"> </w:t>
      </w:r>
      <w:r>
        <w:t>1</w:t>
      </w:r>
      <w:r>
        <w:rPr>
          <w:spacing w:val="1"/>
        </w:rPr>
        <w:t xml:space="preserve"> </w:t>
      </w:r>
      <w:r>
        <w:t>-</w:t>
      </w:r>
      <w:r>
        <w:rPr>
          <w:spacing w:val="-7"/>
        </w:rPr>
        <w:t xml:space="preserve"> </w:t>
      </w:r>
      <w:r>
        <w:t>Gegenstand</w:t>
      </w:r>
      <w:r>
        <w:rPr>
          <w:spacing w:val="-2"/>
        </w:rPr>
        <w:t xml:space="preserve"> </w:t>
      </w:r>
      <w:r>
        <w:t>des</w:t>
      </w:r>
      <w:r>
        <w:rPr>
          <w:spacing w:val="-2"/>
        </w:rPr>
        <w:t xml:space="preserve"> Auftrags</w:t>
      </w:r>
    </w:p>
    <w:p w14:paraId="6CAC6E71" w14:textId="77777777" w:rsidR="00EC4F8E" w:rsidRDefault="00EC4F8E">
      <w:pPr>
        <w:pStyle w:val="Textkrper"/>
        <w:ind w:left="0"/>
        <w:rPr>
          <w:b/>
          <w:sz w:val="28"/>
        </w:rPr>
      </w:pPr>
    </w:p>
    <w:p w14:paraId="2E15CCE7" w14:textId="77777777" w:rsidR="00EC4F8E" w:rsidRDefault="00EC4F8E">
      <w:pPr>
        <w:pStyle w:val="Textkrper"/>
        <w:ind w:left="0"/>
        <w:rPr>
          <w:b/>
          <w:sz w:val="28"/>
        </w:rPr>
      </w:pPr>
    </w:p>
    <w:p w14:paraId="15628A78" w14:textId="77777777" w:rsidR="00EC4F8E" w:rsidRDefault="00EC4F8E">
      <w:pPr>
        <w:pStyle w:val="Textkrper"/>
        <w:spacing w:before="80"/>
        <w:ind w:left="0"/>
        <w:rPr>
          <w:b/>
          <w:sz w:val="28"/>
        </w:rPr>
      </w:pPr>
    </w:p>
    <w:p w14:paraId="0066DB30" w14:textId="77777777" w:rsidR="00EC4F8E" w:rsidRDefault="00B52070">
      <w:pPr>
        <w:pStyle w:val="berschrift2"/>
        <w:numPr>
          <w:ilvl w:val="0"/>
          <w:numId w:val="2"/>
        </w:numPr>
        <w:tabs>
          <w:tab w:val="left" w:pos="748"/>
        </w:tabs>
        <w:ind w:hanging="510"/>
      </w:pPr>
      <w:r>
        <w:t>Gegenstand</w:t>
      </w:r>
      <w:r>
        <w:rPr>
          <w:spacing w:val="-1"/>
        </w:rPr>
        <w:t xml:space="preserve"> </w:t>
      </w:r>
      <w:r>
        <w:t>und Zweck</w:t>
      </w:r>
      <w:r>
        <w:rPr>
          <w:spacing w:val="3"/>
        </w:rPr>
        <w:t xml:space="preserve"> </w:t>
      </w:r>
      <w:r>
        <w:t>der</w:t>
      </w:r>
      <w:r>
        <w:rPr>
          <w:spacing w:val="-3"/>
        </w:rPr>
        <w:t xml:space="preserve"> </w:t>
      </w:r>
      <w:r>
        <w:rPr>
          <w:spacing w:val="-2"/>
        </w:rPr>
        <w:t>Verarbeitung</w:t>
      </w:r>
    </w:p>
    <w:p w14:paraId="04F37FC1" w14:textId="77777777" w:rsidR="00EC4F8E" w:rsidRDefault="00B52070">
      <w:pPr>
        <w:pStyle w:val="Textkrper"/>
        <w:spacing w:before="206" w:line="247" w:lineRule="auto"/>
        <w:ind w:right="1427"/>
      </w:pPr>
      <w:r>
        <w:t>Der</w:t>
      </w:r>
      <w:r>
        <w:rPr>
          <w:spacing w:val="-3"/>
        </w:rPr>
        <w:t xml:space="preserve"> </w:t>
      </w:r>
      <w:r>
        <w:t>Auftrag</w:t>
      </w:r>
      <w:r>
        <w:rPr>
          <w:spacing w:val="-5"/>
        </w:rPr>
        <w:t xml:space="preserve"> </w:t>
      </w:r>
      <w:r>
        <w:t>des</w:t>
      </w:r>
      <w:r>
        <w:rPr>
          <w:spacing w:val="-2"/>
        </w:rPr>
        <w:t xml:space="preserve"> </w:t>
      </w:r>
      <w:r>
        <w:t>Auftraggebers</w:t>
      </w:r>
      <w:r>
        <w:rPr>
          <w:spacing w:val="-4"/>
        </w:rPr>
        <w:t xml:space="preserve"> </w:t>
      </w:r>
      <w:r>
        <w:t>an</w:t>
      </w:r>
      <w:r>
        <w:rPr>
          <w:spacing w:val="-6"/>
        </w:rPr>
        <w:t xml:space="preserve"> </w:t>
      </w:r>
      <w:r>
        <w:t>den</w:t>
      </w:r>
      <w:r>
        <w:rPr>
          <w:spacing w:val="-2"/>
        </w:rPr>
        <w:t xml:space="preserve"> </w:t>
      </w:r>
      <w:r>
        <w:t>Auftragnehmer</w:t>
      </w:r>
      <w:r>
        <w:rPr>
          <w:spacing w:val="-4"/>
        </w:rPr>
        <w:t xml:space="preserve"> </w:t>
      </w:r>
      <w:r>
        <w:t>umfasst</w:t>
      </w:r>
      <w:r>
        <w:rPr>
          <w:spacing w:val="-4"/>
        </w:rPr>
        <w:t xml:space="preserve"> </w:t>
      </w:r>
      <w:r>
        <w:t>folgende</w:t>
      </w:r>
      <w:r>
        <w:rPr>
          <w:spacing w:val="-4"/>
        </w:rPr>
        <w:t xml:space="preserve"> </w:t>
      </w:r>
      <w:r>
        <w:t>Arbeiten und/oder Leistungen:</w:t>
      </w:r>
    </w:p>
    <w:p w14:paraId="7D68212A" w14:textId="77777777" w:rsidR="00044991" w:rsidRDefault="00044991">
      <w:pPr>
        <w:pStyle w:val="Textkrper"/>
        <w:spacing w:before="206" w:line="247" w:lineRule="auto"/>
        <w:ind w:right="1427"/>
      </w:pPr>
    </w:p>
    <w:p w14:paraId="52D5C7E7" w14:textId="77777777" w:rsidR="00044991" w:rsidRPr="00044991" w:rsidRDefault="00044991" w:rsidP="00044991">
      <w:pPr>
        <w:widowControl/>
        <w:adjustRightInd w:val="0"/>
        <w:spacing w:line="276" w:lineRule="auto"/>
        <w:ind w:left="284"/>
        <w:jc w:val="both"/>
        <w:rPr>
          <w:rFonts w:eastAsiaTheme="minorHAnsi"/>
        </w:rPr>
      </w:pPr>
      <w:r w:rsidRPr="00044991">
        <w:rPr>
          <w:rFonts w:eastAsiaTheme="minorHAnsi"/>
        </w:rPr>
        <w:t>Die Erbringung der vertraglich vereinbarten Datenverarbeitung findet ausschließlich in</w:t>
      </w:r>
    </w:p>
    <w:p w14:paraId="6E62DC4E" w14:textId="77777777" w:rsidR="00044991" w:rsidRPr="00044991" w:rsidRDefault="00044991" w:rsidP="00044991">
      <w:pPr>
        <w:widowControl/>
        <w:adjustRightInd w:val="0"/>
        <w:spacing w:line="276" w:lineRule="auto"/>
        <w:ind w:left="284"/>
        <w:jc w:val="both"/>
        <w:rPr>
          <w:rFonts w:eastAsiaTheme="minorHAnsi"/>
        </w:rPr>
      </w:pPr>
      <w:r w:rsidRPr="00044991">
        <w:rPr>
          <w:rFonts w:eastAsiaTheme="minorHAnsi"/>
        </w:rPr>
        <w:t>einem Mitgliedsstaat der Europäischen Union oder in einem anderen Vertragsstaat des</w:t>
      </w:r>
    </w:p>
    <w:p w14:paraId="61AA920C" w14:textId="77777777" w:rsidR="00044991" w:rsidRPr="00044991" w:rsidRDefault="00044991" w:rsidP="00044991">
      <w:pPr>
        <w:widowControl/>
        <w:adjustRightInd w:val="0"/>
        <w:spacing w:line="276" w:lineRule="auto"/>
        <w:ind w:left="284"/>
        <w:jc w:val="both"/>
        <w:rPr>
          <w:rFonts w:eastAsiaTheme="minorHAnsi"/>
        </w:rPr>
      </w:pPr>
      <w:r w:rsidRPr="00044991">
        <w:rPr>
          <w:rFonts w:eastAsiaTheme="minorHAnsi"/>
        </w:rPr>
        <w:t>Abkommens über den Europäischen Wirtschaftsraum statt. Jede Verlagerung in ein</w:t>
      </w:r>
    </w:p>
    <w:p w14:paraId="67B1BDFC" w14:textId="77777777" w:rsidR="00044991" w:rsidRPr="00044991" w:rsidRDefault="00044991" w:rsidP="00044991">
      <w:pPr>
        <w:widowControl/>
        <w:adjustRightInd w:val="0"/>
        <w:spacing w:line="276" w:lineRule="auto"/>
        <w:ind w:left="284"/>
        <w:jc w:val="both"/>
        <w:rPr>
          <w:rFonts w:eastAsiaTheme="minorHAnsi"/>
        </w:rPr>
      </w:pPr>
      <w:r w:rsidRPr="00044991">
        <w:rPr>
          <w:rFonts w:eastAsiaTheme="minorHAnsi"/>
        </w:rPr>
        <w:t>Drittland bedarf der vorherigen Zustimmung des Auftraggebers und darf nur erfolgen,</w:t>
      </w:r>
    </w:p>
    <w:p w14:paraId="28D24E68" w14:textId="77777777" w:rsidR="00044991" w:rsidRPr="00044991" w:rsidRDefault="00044991" w:rsidP="00044991">
      <w:pPr>
        <w:widowControl/>
        <w:adjustRightInd w:val="0"/>
        <w:spacing w:line="276" w:lineRule="auto"/>
        <w:ind w:left="284"/>
        <w:jc w:val="both"/>
        <w:rPr>
          <w:rFonts w:eastAsiaTheme="minorHAnsi"/>
        </w:rPr>
      </w:pPr>
      <w:r w:rsidRPr="00044991">
        <w:rPr>
          <w:rFonts w:eastAsiaTheme="minorHAnsi"/>
        </w:rPr>
        <w:t>wenn die besonderen Voraussetzungen der Art. 44 ff. DS-GVO erfüllt sind.</w:t>
      </w:r>
    </w:p>
    <w:p w14:paraId="2716A7CD" w14:textId="77777777" w:rsidR="00044991" w:rsidRPr="00044991" w:rsidRDefault="00044991" w:rsidP="00044991">
      <w:pPr>
        <w:widowControl/>
        <w:adjustRightInd w:val="0"/>
        <w:spacing w:line="276" w:lineRule="auto"/>
        <w:ind w:left="284"/>
        <w:jc w:val="both"/>
        <w:rPr>
          <w:rFonts w:eastAsiaTheme="minorHAnsi"/>
        </w:rPr>
      </w:pPr>
      <w:r w:rsidRPr="00044991">
        <w:rPr>
          <w:rFonts w:eastAsiaTheme="minorHAnsi"/>
        </w:rPr>
        <w:t>Das angemessene Schutzniveau in dem jeweiligen Drittstaat kann dann</w:t>
      </w:r>
    </w:p>
    <w:p w14:paraId="693CBBAB" w14:textId="77777777" w:rsidR="00044991" w:rsidRPr="00044991" w:rsidRDefault="00044991" w:rsidP="00044991">
      <w:pPr>
        <w:widowControl/>
        <w:adjustRightInd w:val="0"/>
        <w:spacing w:line="276" w:lineRule="auto"/>
        <w:rPr>
          <w:rFonts w:eastAsiaTheme="minorHAnsi"/>
        </w:rPr>
      </w:pPr>
    </w:p>
    <w:p w14:paraId="2B3029E8" w14:textId="77777777" w:rsidR="00044991" w:rsidRPr="00044991" w:rsidRDefault="00044991" w:rsidP="00044991">
      <w:pPr>
        <w:pStyle w:val="Listenabsatz"/>
        <w:widowControl/>
        <w:numPr>
          <w:ilvl w:val="0"/>
          <w:numId w:val="22"/>
        </w:numPr>
        <w:adjustRightInd w:val="0"/>
        <w:rPr>
          <w:rFonts w:eastAsiaTheme="minorHAnsi"/>
        </w:rPr>
      </w:pPr>
      <w:r w:rsidRPr="00044991">
        <w:rPr>
          <w:rFonts w:eastAsiaTheme="minorHAnsi"/>
        </w:rPr>
        <w:t>festgestellt werden durch einen Angemessenheitsbeschluss der Kommission (Art.</w:t>
      </w:r>
    </w:p>
    <w:p w14:paraId="71C4793A" w14:textId="77777777" w:rsidR="00044991" w:rsidRPr="00044991" w:rsidRDefault="00044991" w:rsidP="00044991">
      <w:pPr>
        <w:widowControl/>
        <w:adjustRightInd w:val="0"/>
        <w:ind w:left="709"/>
        <w:rPr>
          <w:rFonts w:eastAsiaTheme="minorHAnsi"/>
        </w:rPr>
      </w:pPr>
      <w:r w:rsidRPr="00044991">
        <w:rPr>
          <w:rFonts w:eastAsiaTheme="minorHAnsi"/>
        </w:rPr>
        <w:t>45 Abs. 3 DS-GVO);</w:t>
      </w:r>
    </w:p>
    <w:p w14:paraId="43D4CF07" w14:textId="777316C0" w:rsidR="00044991" w:rsidRPr="00044991" w:rsidRDefault="00044991" w:rsidP="00044991">
      <w:pPr>
        <w:pStyle w:val="Listenabsatz"/>
        <w:widowControl/>
        <w:numPr>
          <w:ilvl w:val="0"/>
          <w:numId w:val="22"/>
        </w:numPr>
        <w:adjustRightInd w:val="0"/>
        <w:spacing w:before="206" w:line="247" w:lineRule="auto"/>
        <w:ind w:right="1427"/>
      </w:pPr>
      <w:r w:rsidRPr="00044991">
        <w:rPr>
          <w:rFonts w:eastAsiaTheme="minorHAnsi"/>
        </w:rPr>
        <w:t>hergestellt werden durch Standarddatenschutzklauseln (Art. 46 Abs. 2 litt. c und d DSGVO);</w:t>
      </w:r>
    </w:p>
    <w:p w14:paraId="0A819293" w14:textId="77777777" w:rsidR="00044991" w:rsidRDefault="00044991">
      <w:pPr>
        <w:pStyle w:val="Textkrper"/>
        <w:spacing w:before="206" w:line="247" w:lineRule="auto"/>
        <w:ind w:right="1427"/>
      </w:pPr>
    </w:p>
    <w:p w14:paraId="1299BAB3" w14:textId="77777777" w:rsidR="00EC4F8E" w:rsidRDefault="00B52070">
      <w:pPr>
        <w:pStyle w:val="berschrift2"/>
        <w:numPr>
          <w:ilvl w:val="0"/>
          <w:numId w:val="2"/>
        </w:numPr>
        <w:tabs>
          <w:tab w:val="left" w:pos="748"/>
        </w:tabs>
        <w:spacing w:before="214"/>
        <w:ind w:hanging="510"/>
      </w:pPr>
      <w:r>
        <w:t>Art(en)</w:t>
      </w:r>
      <w:r>
        <w:rPr>
          <w:spacing w:val="-1"/>
        </w:rPr>
        <w:t xml:space="preserve"> </w:t>
      </w:r>
      <w:r>
        <w:t>der personenbezogenen</w:t>
      </w:r>
      <w:r>
        <w:rPr>
          <w:spacing w:val="2"/>
        </w:rPr>
        <w:t xml:space="preserve"> </w:t>
      </w:r>
      <w:r>
        <w:rPr>
          <w:spacing w:val="-2"/>
        </w:rPr>
        <w:t>Daten</w:t>
      </w:r>
    </w:p>
    <w:p w14:paraId="2E9C2C66" w14:textId="77777777" w:rsidR="00EC4F8E" w:rsidRDefault="00B52070">
      <w:pPr>
        <w:pStyle w:val="Textkrper"/>
        <w:spacing w:before="211"/>
      </w:pPr>
      <w:r>
        <w:t>Folgende</w:t>
      </w:r>
      <w:r>
        <w:rPr>
          <w:spacing w:val="-7"/>
        </w:rPr>
        <w:t xml:space="preserve"> </w:t>
      </w:r>
      <w:r>
        <w:t>Datenarten</w:t>
      </w:r>
      <w:r>
        <w:rPr>
          <w:spacing w:val="-3"/>
        </w:rPr>
        <w:t xml:space="preserve"> </w:t>
      </w:r>
      <w:r>
        <w:t>sind</w:t>
      </w:r>
      <w:r>
        <w:rPr>
          <w:spacing w:val="-4"/>
        </w:rPr>
        <w:t xml:space="preserve"> </w:t>
      </w:r>
      <w:r>
        <w:t>regelmäßig</w:t>
      </w:r>
      <w:r>
        <w:rPr>
          <w:spacing w:val="-8"/>
        </w:rPr>
        <w:t xml:space="preserve"> </w:t>
      </w:r>
      <w:r>
        <w:t>Gegenstand</w:t>
      </w:r>
      <w:r>
        <w:rPr>
          <w:spacing w:val="-6"/>
        </w:rPr>
        <w:t xml:space="preserve"> </w:t>
      </w:r>
      <w:r>
        <w:t>der</w:t>
      </w:r>
      <w:r>
        <w:rPr>
          <w:spacing w:val="-4"/>
        </w:rPr>
        <w:t xml:space="preserve"> </w:t>
      </w:r>
      <w:r>
        <w:rPr>
          <w:spacing w:val="-2"/>
        </w:rPr>
        <w:t>Verarbeitung:</w:t>
      </w:r>
    </w:p>
    <w:p w14:paraId="2A1B0E1E" w14:textId="77777777" w:rsidR="009F5CDC" w:rsidRPr="009F5CDC" w:rsidRDefault="009F5CDC" w:rsidP="009F5CDC">
      <w:pPr>
        <w:pStyle w:val="Textkrper"/>
        <w:numPr>
          <w:ilvl w:val="0"/>
          <w:numId w:val="20"/>
        </w:numPr>
        <w:spacing w:before="203" w:line="247" w:lineRule="auto"/>
        <w:ind w:right="1427"/>
        <w:rPr>
          <w:color w:val="000000"/>
        </w:rPr>
      </w:pPr>
      <w:r w:rsidRPr="009F5CDC">
        <w:rPr>
          <w:color w:val="000000"/>
        </w:rPr>
        <w:t>Personenstammdaten der Reisenden (Namen, Titel, Reisepassnummern,</w:t>
      </w:r>
    </w:p>
    <w:p w14:paraId="6AF962BF" w14:textId="77777777" w:rsidR="009F5CDC" w:rsidRPr="009F5CDC" w:rsidRDefault="009F5CDC" w:rsidP="009F5CDC">
      <w:pPr>
        <w:pStyle w:val="Textkrper"/>
        <w:numPr>
          <w:ilvl w:val="0"/>
          <w:numId w:val="20"/>
        </w:numPr>
        <w:spacing w:before="203" w:line="247" w:lineRule="auto"/>
        <w:ind w:right="1427"/>
        <w:rPr>
          <w:color w:val="000000"/>
        </w:rPr>
      </w:pPr>
      <w:r w:rsidRPr="009F5CDC">
        <w:rPr>
          <w:color w:val="000000"/>
        </w:rPr>
        <w:t>Geburtsdaten)</w:t>
      </w:r>
    </w:p>
    <w:p w14:paraId="7C4E2F05" w14:textId="77777777" w:rsidR="009F5CDC" w:rsidRPr="009F5CDC" w:rsidRDefault="009F5CDC" w:rsidP="009F5CDC">
      <w:pPr>
        <w:pStyle w:val="Textkrper"/>
        <w:numPr>
          <w:ilvl w:val="0"/>
          <w:numId w:val="20"/>
        </w:numPr>
        <w:spacing w:before="203" w:line="247" w:lineRule="auto"/>
        <w:ind w:right="1427"/>
        <w:rPr>
          <w:color w:val="000000"/>
        </w:rPr>
      </w:pPr>
      <w:r w:rsidRPr="009F5CDC">
        <w:rPr>
          <w:color w:val="000000"/>
        </w:rPr>
        <w:t>Vertragsstammdaten (Vertragsbeziehung, Produkt- bzw. Vertragsinteresse)</w:t>
      </w:r>
    </w:p>
    <w:p w14:paraId="5E6ED9E9" w14:textId="77777777" w:rsidR="009F5CDC" w:rsidRPr="009F5CDC" w:rsidRDefault="009F5CDC" w:rsidP="009F5CDC">
      <w:pPr>
        <w:pStyle w:val="Textkrper"/>
        <w:numPr>
          <w:ilvl w:val="0"/>
          <w:numId w:val="20"/>
        </w:numPr>
        <w:spacing w:before="203" w:line="247" w:lineRule="auto"/>
        <w:ind w:right="1427"/>
        <w:rPr>
          <w:color w:val="000000"/>
        </w:rPr>
      </w:pPr>
      <w:r w:rsidRPr="009F5CDC">
        <w:rPr>
          <w:color w:val="000000"/>
        </w:rPr>
        <w:t>Kundenhistorie</w:t>
      </w:r>
    </w:p>
    <w:p w14:paraId="5DAAACAA" w14:textId="77777777" w:rsidR="009F5CDC" w:rsidRPr="009F5CDC" w:rsidRDefault="009F5CDC" w:rsidP="009F5CDC">
      <w:pPr>
        <w:pStyle w:val="Textkrper"/>
        <w:numPr>
          <w:ilvl w:val="0"/>
          <w:numId w:val="20"/>
        </w:numPr>
        <w:spacing w:before="203" w:line="247" w:lineRule="auto"/>
        <w:ind w:right="1427"/>
        <w:rPr>
          <w:color w:val="000000"/>
        </w:rPr>
      </w:pPr>
      <w:r w:rsidRPr="009F5CDC">
        <w:rPr>
          <w:color w:val="000000"/>
        </w:rPr>
        <w:t>Vertragsabrechnungs- und Zahlungsdaten</w:t>
      </w:r>
    </w:p>
    <w:p w14:paraId="69275590" w14:textId="77AEDA9C" w:rsidR="009F5CDC" w:rsidRDefault="009F5CDC" w:rsidP="009F5CDC">
      <w:pPr>
        <w:pStyle w:val="Textkrper"/>
        <w:numPr>
          <w:ilvl w:val="0"/>
          <w:numId w:val="20"/>
        </w:numPr>
        <w:spacing w:before="203" w:line="247" w:lineRule="auto"/>
        <w:ind w:right="1427"/>
        <w:rPr>
          <w:color w:val="000000"/>
        </w:rPr>
      </w:pPr>
      <w:r w:rsidRPr="009F5CDC">
        <w:rPr>
          <w:color w:val="000000"/>
        </w:rPr>
        <w:t>In Ausnahmen: persönliche Kommunikationsdaten</w:t>
      </w:r>
    </w:p>
    <w:p w14:paraId="1B28F333" w14:textId="77777777" w:rsidR="009F5CDC" w:rsidRDefault="009F5CDC">
      <w:pPr>
        <w:pStyle w:val="Textkrper"/>
        <w:spacing w:before="203" w:line="247" w:lineRule="auto"/>
        <w:ind w:right="1427"/>
        <w:rPr>
          <w:color w:val="000000"/>
        </w:rPr>
      </w:pPr>
    </w:p>
    <w:p w14:paraId="57C0D921" w14:textId="77777777" w:rsidR="00EC4F8E" w:rsidRDefault="00B52070">
      <w:pPr>
        <w:pStyle w:val="berschrift2"/>
        <w:numPr>
          <w:ilvl w:val="0"/>
          <w:numId w:val="2"/>
        </w:numPr>
        <w:tabs>
          <w:tab w:val="left" w:pos="748"/>
        </w:tabs>
        <w:spacing w:before="217"/>
        <w:ind w:hanging="510"/>
      </w:pPr>
      <w:r>
        <w:t>Kategorien</w:t>
      </w:r>
      <w:r>
        <w:rPr>
          <w:spacing w:val="-1"/>
        </w:rPr>
        <w:t xml:space="preserve"> </w:t>
      </w:r>
      <w:r>
        <w:t xml:space="preserve">betroffener </w:t>
      </w:r>
      <w:r>
        <w:rPr>
          <w:spacing w:val="-2"/>
        </w:rPr>
        <w:t>Person</w:t>
      </w:r>
    </w:p>
    <w:p w14:paraId="1C56ABFE" w14:textId="77777777" w:rsidR="00EC4F8E" w:rsidRDefault="00B52070">
      <w:pPr>
        <w:pStyle w:val="Textkrper"/>
        <w:spacing w:before="209"/>
      </w:pPr>
      <w:r>
        <w:t>Kreis</w:t>
      </w:r>
      <w:r>
        <w:rPr>
          <w:spacing w:val="-5"/>
        </w:rPr>
        <w:t xml:space="preserve"> </w:t>
      </w:r>
      <w:r>
        <w:t>der</w:t>
      </w:r>
      <w:r>
        <w:rPr>
          <w:spacing w:val="-5"/>
        </w:rPr>
        <w:t xml:space="preserve"> </w:t>
      </w:r>
      <w:r>
        <w:t>von</w:t>
      </w:r>
      <w:r>
        <w:rPr>
          <w:spacing w:val="-4"/>
        </w:rPr>
        <w:t xml:space="preserve"> </w:t>
      </w:r>
      <w:r>
        <w:t>der</w:t>
      </w:r>
      <w:r>
        <w:rPr>
          <w:spacing w:val="-5"/>
        </w:rPr>
        <w:t xml:space="preserve"> </w:t>
      </w:r>
      <w:r>
        <w:t>Datenverarbeitung</w:t>
      </w:r>
      <w:r>
        <w:rPr>
          <w:spacing w:val="-5"/>
        </w:rPr>
        <w:t xml:space="preserve"> </w:t>
      </w:r>
      <w:r>
        <w:t>betroffenen</w:t>
      </w:r>
      <w:r>
        <w:rPr>
          <w:spacing w:val="-6"/>
        </w:rPr>
        <w:t xml:space="preserve"> </w:t>
      </w:r>
      <w:r>
        <w:rPr>
          <w:spacing w:val="-2"/>
        </w:rPr>
        <w:t>Personen:</w:t>
      </w:r>
    </w:p>
    <w:p w14:paraId="5BBCF909" w14:textId="77777777" w:rsidR="00EC4F8E" w:rsidRDefault="00EC4F8E">
      <w:pPr>
        <w:pStyle w:val="Textkrper"/>
        <w:ind w:left="0"/>
      </w:pPr>
    </w:p>
    <w:p w14:paraId="0371B316" w14:textId="77777777" w:rsidR="009F5CDC" w:rsidRDefault="009F5CDC" w:rsidP="009F5CDC">
      <w:pPr>
        <w:pStyle w:val="Textkrper"/>
        <w:numPr>
          <w:ilvl w:val="0"/>
          <w:numId w:val="21"/>
        </w:numPr>
        <w:spacing w:line="360" w:lineRule="auto"/>
        <w:ind w:left="709" w:hanging="11"/>
      </w:pPr>
      <w:r>
        <w:t>Beschäftigte des Auftraggebers</w:t>
      </w:r>
    </w:p>
    <w:p w14:paraId="36EDE73B" w14:textId="3BEFF862" w:rsidR="009F5CDC" w:rsidRDefault="009F5CDC" w:rsidP="009F5CDC">
      <w:pPr>
        <w:pStyle w:val="Textkrper"/>
        <w:numPr>
          <w:ilvl w:val="0"/>
          <w:numId w:val="21"/>
        </w:numPr>
        <w:spacing w:line="360" w:lineRule="auto"/>
        <w:ind w:hanging="11"/>
      </w:pPr>
      <w:r>
        <w:t>Kunden / Geschäftspartner des Auftraggebers</w:t>
      </w:r>
    </w:p>
    <w:p w14:paraId="448EBDE4" w14:textId="77777777" w:rsidR="009F5CDC" w:rsidRDefault="009F5CDC">
      <w:pPr>
        <w:pStyle w:val="Textkrper"/>
        <w:ind w:left="0"/>
      </w:pPr>
    </w:p>
    <w:p w14:paraId="7BAAADF3" w14:textId="77777777" w:rsidR="00EC4F8E" w:rsidRDefault="00EC4F8E">
      <w:pPr>
        <w:pStyle w:val="Textkrper"/>
        <w:spacing w:before="175"/>
        <w:ind w:left="0"/>
      </w:pPr>
    </w:p>
    <w:p w14:paraId="49BC90CE" w14:textId="77777777" w:rsidR="00044991" w:rsidRDefault="00044991" w:rsidP="00044991">
      <w:pPr>
        <w:pStyle w:val="Textkrper"/>
      </w:pPr>
      <w:r>
        <w:t>Die Laufzeit dieser Anlage richtet sich nach der Laufzeit des Vertrages, sofern sich aus den</w:t>
      </w:r>
    </w:p>
    <w:p w14:paraId="067935E0" w14:textId="620BFF4F" w:rsidR="00EC4F8E" w:rsidRDefault="00044991" w:rsidP="00044991">
      <w:pPr>
        <w:pStyle w:val="Textkrper"/>
        <w:sectPr w:rsidR="00EC4F8E">
          <w:pgSz w:w="11910" w:h="16840"/>
          <w:pgMar w:top="1360" w:right="425" w:bottom="940" w:left="1559" w:header="0" w:footer="756" w:gutter="0"/>
          <w:cols w:space="720"/>
        </w:sectPr>
      </w:pPr>
      <w:r>
        <w:t>Bestimmungen dieser Anlage nicht darüberhinausgehende Verpflichtungen ergeben.</w:t>
      </w:r>
    </w:p>
    <w:p w14:paraId="73148B3E" w14:textId="77777777" w:rsidR="00EC4F8E" w:rsidRDefault="00B52070">
      <w:pPr>
        <w:pStyle w:val="berschrift1"/>
      </w:pPr>
      <w:r>
        <w:lastRenderedPageBreak/>
        <w:t>Anlage</w:t>
      </w:r>
      <w:r>
        <w:rPr>
          <w:spacing w:val="-2"/>
        </w:rPr>
        <w:t xml:space="preserve"> </w:t>
      </w:r>
      <w:r>
        <w:t>2</w:t>
      </w:r>
      <w:r>
        <w:rPr>
          <w:spacing w:val="2"/>
        </w:rPr>
        <w:t xml:space="preserve"> </w:t>
      </w:r>
      <w:r>
        <w:t>-</w:t>
      </w:r>
      <w:r>
        <w:rPr>
          <w:spacing w:val="-5"/>
        </w:rPr>
        <w:t xml:space="preserve"> </w:t>
      </w:r>
      <w:r>
        <w:rPr>
          <w:spacing w:val="-2"/>
        </w:rPr>
        <w:t>Unterauftragnehmer</w:t>
      </w:r>
    </w:p>
    <w:p w14:paraId="762EC48D" w14:textId="77777777" w:rsidR="00EC4F8E" w:rsidRDefault="00B52070">
      <w:pPr>
        <w:pStyle w:val="Textkrper"/>
        <w:spacing w:before="208" w:line="247" w:lineRule="auto"/>
        <w:ind w:right="1427"/>
      </w:pPr>
      <w:r>
        <w:t>Der</w:t>
      </w:r>
      <w:r>
        <w:rPr>
          <w:spacing w:val="-2"/>
        </w:rPr>
        <w:t xml:space="preserve"> </w:t>
      </w:r>
      <w:r>
        <w:rPr>
          <w:i/>
        </w:rPr>
        <w:t>Auftragnehmer</w:t>
      </w:r>
      <w:r>
        <w:rPr>
          <w:i/>
          <w:spacing w:val="-6"/>
        </w:rPr>
        <w:t xml:space="preserve"> </w:t>
      </w:r>
      <w:r>
        <w:t>nimmt</w:t>
      </w:r>
      <w:r>
        <w:rPr>
          <w:spacing w:val="-3"/>
        </w:rPr>
        <w:t xml:space="preserve"> </w:t>
      </w:r>
      <w:r>
        <w:t>für</w:t>
      </w:r>
      <w:r>
        <w:rPr>
          <w:spacing w:val="-3"/>
        </w:rPr>
        <w:t xml:space="preserve"> </w:t>
      </w:r>
      <w:r>
        <w:t>die</w:t>
      </w:r>
      <w:r>
        <w:rPr>
          <w:spacing w:val="-3"/>
        </w:rPr>
        <w:t xml:space="preserve"> </w:t>
      </w:r>
      <w:r>
        <w:t>Verarbeitung</w:t>
      </w:r>
      <w:r>
        <w:rPr>
          <w:spacing w:val="-2"/>
        </w:rPr>
        <w:t xml:space="preserve"> </w:t>
      </w:r>
      <w:r>
        <w:t>von</w:t>
      </w:r>
      <w:r>
        <w:rPr>
          <w:spacing w:val="-4"/>
        </w:rPr>
        <w:t xml:space="preserve"> </w:t>
      </w:r>
      <w:r>
        <w:t>Daten</w:t>
      </w:r>
      <w:r>
        <w:rPr>
          <w:spacing w:val="-4"/>
        </w:rPr>
        <w:t xml:space="preserve"> </w:t>
      </w:r>
      <w:r>
        <w:t>im</w:t>
      </w:r>
      <w:r>
        <w:rPr>
          <w:spacing w:val="-3"/>
        </w:rPr>
        <w:t xml:space="preserve"> </w:t>
      </w:r>
      <w:r>
        <w:t>Auftrag</w:t>
      </w:r>
      <w:r>
        <w:rPr>
          <w:spacing w:val="-3"/>
        </w:rPr>
        <w:t xml:space="preserve"> </w:t>
      </w:r>
      <w:r>
        <w:t>des</w:t>
      </w:r>
      <w:r>
        <w:rPr>
          <w:spacing w:val="-6"/>
        </w:rPr>
        <w:t xml:space="preserve"> </w:t>
      </w:r>
      <w:proofErr w:type="spellStart"/>
      <w:r>
        <w:t>Auftragge-bers</w:t>
      </w:r>
      <w:proofErr w:type="spellEnd"/>
      <w:r>
        <w:t xml:space="preserve"> Leistungen von Dritten in Anspruch, die in seinem Auftrag Daten verarbeiten </w:t>
      </w:r>
      <w:r>
        <w:rPr>
          <w:spacing w:val="-2"/>
        </w:rPr>
        <w:t>(„Unterauftragnehmer“).</w:t>
      </w:r>
    </w:p>
    <w:p w14:paraId="7B375F50" w14:textId="77777777" w:rsidR="00EC4F8E" w:rsidRDefault="00B52070">
      <w:pPr>
        <w:pStyle w:val="Textkrper"/>
        <w:spacing w:before="199"/>
      </w:pPr>
      <w:r>
        <w:t>Dabei</w:t>
      </w:r>
      <w:r>
        <w:rPr>
          <w:spacing w:val="-4"/>
        </w:rPr>
        <w:t xml:space="preserve"> </w:t>
      </w:r>
      <w:r>
        <w:t>handelt</w:t>
      </w:r>
      <w:r>
        <w:rPr>
          <w:spacing w:val="-4"/>
        </w:rPr>
        <w:t xml:space="preserve"> </w:t>
      </w:r>
      <w:r>
        <w:t>es</w:t>
      </w:r>
      <w:r>
        <w:rPr>
          <w:spacing w:val="-5"/>
        </w:rPr>
        <w:t xml:space="preserve"> </w:t>
      </w:r>
      <w:r>
        <w:t>sich</w:t>
      </w:r>
      <w:r>
        <w:rPr>
          <w:spacing w:val="-3"/>
        </w:rPr>
        <w:t xml:space="preserve"> </w:t>
      </w:r>
      <w:r>
        <w:t>um</w:t>
      </w:r>
      <w:r>
        <w:rPr>
          <w:spacing w:val="-3"/>
        </w:rPr>
        <w:t xml:space="preserve"> </w:t>
      </w:r>
      <w:r>
        <w:t>nachfolgende(s)</w:t>
      </w:r>
      <w:r>
        <w:rPr>
          <w:spacing w:val="-2"/>
        </w:rPr>
        <w:t xml:space="preserve"> Unternehmen:</w:t>
      </w:r>
    </w:p>
    <w:p w14:paraId="16507747" w14:textId="77777777" w:rsidR="00EC4F8E" w:rsidRDefault="00B52070">
      <w:pPr>
        <w:spacing w:before="206" w:line="247" w:lineRule="auto"/>
        <w:ind w:left="238" w:right="1509"/>
        <w:jc w:val="both"/>
        <w:rPr>
          <w:i/>
        </w:rPr>
      </w:pPr>
      <w:r>
        <w:rPr>
          <w:i/>
          <w:color w:val="000000"/>
          <w:highlight w:val="yellow"/>
        </w:rPr>
        <w:t>Hier sind alle</w:t>
      </w:r>
      <w:r>
        <w:rPr>
          <w:i/>
          <w:color w:val="000000"/>
          <w:spacing w:val="-2"/>
          <w:highlight w:val="yellow"/>
        </w:rPr>
        <w:t xml:space="preserve"> </w:t>
      </w:r>
      <w:r>
        <w:rPr>
          <w:i/>
          <w:color w:val="000000"/>
          <w:highlight w:val="yellow"/>
        </w:rPr>
        <w:t>Unternehmen mit</w:t>
      </w:r>
      <w:r>
        <w:rPr>
          <w:i/>
          <w:color w:val="000000"/>
          <w:spacing w:val="-2"/>
          <w:highlight w:val="yellow"/>
        </w:rPr>
        <w:t xml:space="preserve"> </w:t>
      </w:r>
      <w:r>
        <w:rPr>
          <w:i/>
          <w:color w:val="000000"/>
          <w:highlight w:val="yellow"/>
        </w:rPr>
        <w:t>Namen, Rechtsform,</w:t>
      </w:r>
      <w:r>
        <w:rPr>
          <w:i/>
          <w:color w:val="000000"/>
          <w:spacing w:val="-2"/>
          <w:highlight w:val="yellow"/>
        </w:rPr>
        <w:t xml:space="preserve"> </w:t>
      </w:r>
      <w:r>
        <w:rPr>
          <w:i/>
          <w:color w:val="000000"/>
          <w:highlight w:val="yellow"/>
        </w:rPr>
        <w:t>Kontaktdaten</w:t>
      </w:r>
      <w:r>
        <w:rPr>
          <w:i/>
          <w:color w:val="000000"/>
          <w:spacing w:val="-2"/>
          <w:highlight w:val="yellow"/>
        </w:rPr>
        <w:t xml:space="preserve"> </w:t>
      </w:r>
      <w:r>
        <w:rPr>
          <w:i/>
          <w:color w:val="000000"/>
          <w:highlight w:val="yellow"/>
        </w:rPr>
        <w:t>und</w:t>
      </w:r>
      <w:r>
        <w:rPr>
          <w:i/>
          <w:color w:val="000000"/>
          <w:spacing w:val="-2"/>
          <w:highlight w:val="yellow"/>
        </w:rPr>
        <w:t xml:space="preserve"> </w:t>
      </w:r>
      <w:proofErr w:type="spellStart"/>
      <w:r>
        <w:rPr>
          <w:i/>
          <w:color w:val="000000"/>
          <w:highlight w:val="yellow"/>
        </w:rPr>
        <w:t>ladungsfähi-ger</w:t>
      </w:r>
      <w:proofErr w:type="spellEnd"/>
      <w:r>
        <w:rPr>
          <w:i/>
          <w:color w:val="000000"/>
          <w:spacing w:val="-2"/>
          <w:highlight w:val="yellow"/>
        </w:rPr>
        <w:t xml:space="preserve"> </w:t>
      </w:r>
      <w:r>
        <w:rPr>
          <w:i/>
          <w:color w:val="000000"/>
          <w:highlight w:val="yellow"/>
        </w:rPr>
        <w:t>Anschrift</w:t>
      </w:r>
      <w:r>
        <w:rPr>
          <w:i/>
          <w:color w:val="000000"/>
          <w:spacing w:val="-4"/>
          <w:highlight w:val="yellow"/>
        </w:rPr>
        <w:t xml:space="preserve"> </w:t>
      </w:r>
      <w:r>
        <w:rPr>
          <w:i/>
          <w:color w:val="000000"/>
          <w:highlight w:val="yellow"/>
        </w:rPr>
        <w:t>vom</w:t>
      </w:r>
      <w:r>
        <w:rPr>
          <w:i/>
          <w:color w:val="000000"/>
          <w:spacing w:val="-2"/>
          <w:highlight w:val="yellow"/>
        </w:rPr>
        <w:t xml:space="preserve"> </w:t>
      </w:r>
      <w:r>
        <w:rPr>
          <w:i/>
          <w:color w:val="000000"/>
          <w:highlight w:val="yellow"/>
        </w:rPr>
        <w:t>Auftragnehmer</w:t>
      </w:r>
      <w:r>
        <w:rPr>
          <w:i/>
          <w:color w:val="000000"/>
          <w:spacing w:val="-2"/>
          <w:highlight w:val="yellow"/>
        </w:rPr>
        <w:t xml:space="preserve"> </w:t>
      </w:r>
      <w:r>
        <w:rPr>
          <w:i/>
          <w:color w:val="000000"/>
          <w:highlight w:val="yellow"/>
        </w:rPr>
        <w:t>anzugeben.</w:t>
      </w:r>
      <w:r>
        <w:rPr>
          <w:i/>
          <w:color w:val="000000"/>
          <w:spacing w:val="-1"/>
          <w:highlight w:val="yellow"/>
        </w:rPr>
        <w:t xml:space="preserve"> </w:t>
      </w:r>
      <w:r>
        <w:rPr>
          <w:i/>
          <w:color w:val="000000"/>
          <w:highlight w:val="yellow"/>
        </w:rPr>
        <w:t>Ferner</w:t>
      </w:r>
      <w:r>
        <w:rPr>
          <w:i/>
          <w:color w:val="000000"/>
          <w:spacing w:val="-2"/>
          <w:highlight w:val="yellow"/>
        </w:rPr>
        <w:t xml:space="preserve"> </w:t>
      </w:r>
      <w:r>
        <w:rPr>
          <w:i/>
          <w:color w:val="000000"/>
          <w:highlight w:val="yellow"/>
        </w:rPr>
        <w:t>ist</w:t>
      </w:r>
      <w:r>
        <w:rPr>
          <w:i/>
          <w:color w:val="000000"/>
          <w:spacing w:val="-2"/>
          <w:highlight w:val="yellow"/>
        </w:rPr>
        <w:t xml:space="preserve"> </w:t>
      </w:r>
      <w:r>
        <w:rPr>
          <w:i/>
          <w:color w:val="000000"/>
          <w:highlight w:val="yellow"/>
        </w:rPr>
        <w:t>die</w:t>
      </w:r>
      <w:r>
        <w:rPr>
          <w:i/>
          <w:color w:val="000000"/>
          <w:spacing w:val="-6"/>
          <w:highlight w:val="yellow"/>
        </w:rPr>
        <w:t xml:space="preserve"> </w:t>
      </w:r>
      <w:r>
        <w:rPr>
          <w:i/>
          <w:color w:val="000000"/>
          <w:highlight w:val="yellow"/>
        </w:rPr>
        <w:t>Art</w:t>
      </w:r>
      <w:r>
        <w:rPr>
          <w:i/>
          <w:color w:val="000000"/>
          <w:spacing w:val="-4"/>
          <w:highlight w:val="yellow"/>
        </w:rPr>
        <w:t xml:space="preserve"> </w:t>
      </w:r>
      <w:r>
        <w:rPr>
          <w:i/>
          <w:color w:val="000000"/>
          <w:highlight w:val="yellow"/>
        </w:rPr>
        <w:t>der</w:t>
      </w:r>
      <w:r>
        <w:rPr>
          <w:i/>
          <w:color w:val="000000"/>
          <w:spacing w:val="-2"/>
          <w:highlight w:val="yellow"/>
        </w:rPr>
        <w:t xml:space="preserve"> </w:t>
      </w:r>
      <w:r>
        <w:rPr>
          <w:i/>
          <w:color w:val="000000"/>
          <w:highlight w:val="yellow"/>
        </w:rPr>
        <w:t>Leistung</w:t>
      </w:r>
      <w:r>
        <w:rPr>
          <w:i/>
          <w:color w:val="000000"/>
          <w:spacing w:val="-2"/>
          <w:highlight w:val="yellow"/>
        </w:rPr>
        <w:t xml:space="preserve"> </w:t>
      </w:r>
      <w:r>
        <w:rPr>
          <w:i/>
          <w:color w:val="000000"/>
          <w:highlight w:val="yellow"/>
        </w:rPr>
        <w:t>kurz</w:t>
      </w:r>
      <w:r>
        <w:rPr>
          <w:i/>
          <w:color w:val="000000"/>
          <w:spacing w:val="-4"/>
          <w:highlight w:val="yellow"/>
        </w:rPr>
        <w:t xml:space="preserve"> </w:t>
      </w:r>
      <w:r>
        <w:rPr>
          <w:i/>
          <w:color w:val="000000"/>
          <w:highlight w:val="yellow"/>
        </w:rPr>
        <w:t>zu</w:t>
      </w:r>
      <w:r>
        <w:rPr>
          <w:i/>
          <w:color w:val="000000"/>
        </w:rPr>
        <w:t xml:space="preserve"> </w:t>
      </w:r>
      <w:r>
        <w:rPr>
          <w:i/>
          <w:color w:val="000000"/>
          <w:spacing w:val="-2"/>
          <w:highlight w:val="yellow"/>
        </w:rPr>
        <w:t>beschreiben.</w:t>
      </w:r>
    </w:p>
    <w:p w14:paraId="27FC91F9" w14:textId="77777777" w:rsidR="00EC4F8E" w:rsidRDefault="00EC4F8E">
      <w:pPr>
        <w:spacing w:line="247" w:lineRule="auto"/>
        <w:jc w:val="both"/>
        <w:rPr>
          <w:i/>
        </w:rPr>
        <w:sectPr w:rsidR="00EC4F8E">
          <w:pgSz w:w="11910" w:h="16840"/>
          <w:pgMar w:top="1360" w:right="425" w:bottom="940" w:left="1559" w:header="0" w:footer="756" w:gutter="0"/>
          <w:cols w:space="720"/>
        </w:sectPr>
      </w:pPr>
    </w:p>
    <w:p w14:paraId="1F78B342" w14:textId="77777777" w:rsidR="00EC4F8E" w:rsidRDefault="00B52070">
      <w:pPr>
        <w:pStyle w:val="berschrift1"/>
      </w:pPr>
      <w:r>
        <w:lastRenderedPageBreak/>
        <w:t>Anlage</w:t>
      </w:r>
      <w:r>
        <w:rPr>
          <w:spacing w:val="-4"/>
        </w:rPr>
        <w:t xml:space="preserve"> </w:t>
      </w:r>
      <w:r>
        <w:rPr>
          <w:spacing w:val="-10"/>
        </w:rPr>
        <w:t>3</w:t>
      </w:r>
    </w:p>
    <w:p w14:paraId="7481AE7C" w14:textId="77777777" w:rsidR="00EC4F8E" w:rsidRDefault="00B52070">
      <w:pPr>
        <w:spacing w:before="17" w:line="254" w:lineRule="auto"/>
        <w:ind w:left="238" w:right="1427"/>
        <w:rPr>
          <w:b/>
          <w:sz w:val="28"/>
        </w:rPr>
      </w:pPr>
      <w:r>
        <w:rPr>
          <w:b/>
          <w:sz w:val="28"/>
        </w:rPr>
        <w:t>Technische</w:t>
      </w:r>
      <w:r>
        <w:rPr>
          <w:b/>
          <w:spacing w:val="-9"/>
          <w:sz w:val="28"/>
        </w:rPr>
        <w:t xml:space="preserve"> </w:t>
      </w:r>
      <w:r>
        <w:rPr>
          <w:b/>
          <w:sz w:val="28"/>
        </w:rPr>
        <w:t>und</w:t>
      </w:r>
      <w:r>
        <w:rPr>
          <w:b/>
          <w:spacing w:val="-7"/>
          <w:sz w:val="28"/>
        </w:rPr>
        <w:t xml:space="preserve"> </w:t>
      </w:r>
      <w:r>
        <w:rPr>
          <w:b/>
          <w:sz w:val="28"/>
        </w:rPr>
        <w:t>organisatorische</w:t>
      </w:r>
      <w:r>
        <w:rPr>
          <w:b/>
          <w:spacing w:val="-9"/>
          <w:sz w:val="28"/>
        </w:rPr>
        <w:t xml:space="preserve"> </w:t>
      </w:r>
      <w:r>
        <w:rPr>
          <w:b/>
          <w:sz w:val="28"/>
        </w:rPr>
        <w:t>Maßnahmen</w:t>
      </w:r>
      <w:r>
        <w:rPr>
          <w:b/>
          <w:spacing w:val="-7"/>
          <w:sz w:val="28"/>
        </w:rPr>
        <w:t xml:space="preserve"> </w:t>
      </w:r>
      <w:r>
        <w:rPr>
          <w:b/>
          <w:sz w:val="28"/>
        </w:rPr>
        <w:t xml:space="preserve">des </w:t>
      </w:r>
      <w:r>
        <w:rPr>
          <w:b/>
          <w:spacing w:val="-2"/>
          <w:sz w:val="28"/>
        </w:rPr>
        <w:t>Auftragnehmers</w:t>
      </w:r>
    </w:p>
    <w:p w14:paraId="2E0FBE23" w14:textId="77777777" w:rsidR="00EC4F8E" w:rsidRDefault="00B52070">
      <w:pPr>
        <w:pStyle w:val="Textkrper"/>
        <w:spacing w:before="190" w:line="247" w:lineRule="auto"/>
        <w:ind w:right="1427"/>
      </w:pPr>
      <w:r>
        <w:t>Der</w:t>
      </w:r>
      <w:r>
        <w:rPr>
          <w:spacing w:val="-3"/>
        </w:rPr>
        <w:t xml:space="preserve"> </w:t>
      </w:r>
      <w:r>
        <w:t>Auftragnehmer</w:t>
      </w:r>
      <w:r>
        <w:rPr>
          <w:spacing w:val="-4"/>
        </w:rPr>
        <w:t xml:space="preserve"> </w:t>
      </w:r>
      <w:r>
        <w:t>trifft</w:t>
      </w:r>
      <w:r>
        <w:rPr>
          <w:spacing w:val="-6"/>
        </w:rPr>
        <w:t xml:space="preserve"> </w:t>
      </w:r>
      <w:r>
        <w:t>nachfolgende</w:t>
      </w:r>
      <w:r>
        <w:rPr>
          <w:spacing w:val="-6"/>
        </w:rPr>
        <w:t xml:space="preserve"> </w:t>
      </w:r>
      <w:r>
        <w:t>technische</w:t>
      </w:r>
      <w:r>
        <w:rPr>
          <w:spacing w:val="-6"/>
        </w:rPr>
        <w:t xml:space="preserve"> </w:t>
      </w:r>
      <w:r>
        <w:t>und</w:t>
      </w:r>
      <w:r>
        <w:rPr>
          <w:spacing w:val="-4"/>
        </w:rPr>
        <w:t xml:space="preserve"> </w:t>
      </w:r>
      <w:r>
        <w:t>organisatorische</w:t>
      </w:r>
      <w:r>
        <w:rPr>
          <w:spacing w:val="-8"/>
        </w:rPr>
        <w:t xml:space="preserve"> </w:t>
      </w:r>
      <w:r>
        <w:t xml:space="preserve">Maßnahmen zur Datensicherheit </w:t>
      </w:r>
      <w:proofErr w:type="spellStart"/>
      <w:r>
        <w:t>i.S.d</w:t>
      </w:r>
      <w:proofErr w:type="spellEnd"/>
      <w:r>
        <w:t>. Art. 32 DSGVO.</w:t>
      </w:r>
    </w:p>
    <w:p w14:paraId="2CFE1E8E" w14:textId="77777777" w:rsidR="00EC4F8E" w:rsidRDefault="00B52070">
      <w:pPr>
        <w:pStyle w:val="berschrift2"/>
        <w:numPr>
          <w:ilvl w:val="0"/>
          <w:numId w:val="1"/>
        </w:numPr>
        <w:tabs>
          <w:tab w:val="left" w:pos="748"/>
        </w:tabs>
        <w:spacing w:before="213"/>
        <w:ind w:hanging="510"/>
      </w:pPr>
      <w:r>
        <w:rPr>
          <w:spacing w:val="-2"/>
        </w:rPr>
        <w:t>Vertraulichkeit</w:t>
      </w:r>
    </w:p>
    <w:p w14:paraId="2BE6FF42" w14:textId="77777777" w:rsidR="00EC4F8E" w:rsidRDefault="00B52070">
      <w:pPr>
        <w:pStyle w:val="berschrift3"/>
        <w:spacing w:before="209"/>
      </w:pPr>
      <w:r>
        <w:rPr>
          <w:spacing w:val="-2"/>
        </w:rPr>
        <w:t>Zutrittskontrolle</w:t>
      </w:r>
    </w:p>
    <w:p w14:paraId="57DB605D" w14:textId="77777777" w:rsidR="00EC4F8E" w:rsidRDefault="00B52070">
      <w:pPr>
        <w:pStyle w:val="Textkrper"/>
        <w:spacing w:before="207"/>
        <w:ind w:left="299"/>
      </w:pPr>
      <w:r>
        <w:rPr>
          <w:color w:val="000000"/>
          <w:highlight w:val="yellow"/>
        </w:rPr>
        <w:t>Hier</w:t>
      </w:r>
      <w:r>
        <w:rPr>
          <w:color w:val="000000"/>
          <w:spacing w:val="-5"/>
          <w:highlight w:val="yellow"/>
        </w:rPr>
        <w:t xml:space="preserve"> </w:t>
      </w:r>
      <w:r>
        <w:rPr>
          <w:color w:val="000000"/>
          <w:highlight w:val="yellow"/>
        </w:rPr>
        <w:t>sind</w:t>
      </w:r>
      <w:r>
        <w:rPr>
          <w:color w:val="000000"/>
          <w:spacing w:val="-3"/>
          <w:highlight w:val="yellow"/>
        </w:rPr>
        <w:t xml:space="preserve"> </w:t>
      </w:r>
      <w:r>
        <w:rPr>
          <w:color w:val="000000"/>
          <w:highlight w:val="yellow"/>
        </w:rPr>
        <w:t>Angaben</w:t>
      </w:r>
      <w:r>
        <w:rPr>
          <w:color w:val="000000"/>
          <w:spacing w:val="-5"/>
          <w:highlight w:val="yellow"/>
        </w:rPr>
        <w:t xml:space="preserve"> </w:t>
      </w:r>
      <w:r>
        <w:rPr>
          <w:color w:val="000000"/>
          <w:highlight w:val="yellow"/>
        </w:rPr>
        <w:t>vom</w:t>
      </w:r>
      <w:r>
        <w:rPr>
          <w:color w:val="000000"/>
          <w:spacing w:val="-4"/>
          <w:highlight w:val="yellow"/>
        </w:rPr>
        <w:t xml:space="preserve"> </w:t>
      </w:r>
      <w:r>
        <w:rPr>
          <w:color w:val="000000"/>
          <w:highlight w:val="yellow"/>
        </w:rPr>
        <w:t>Auftragnehmer</w:t>
      </w:r>
      <w:r>
        <w:rPr>
          <w:color w:val="000000"/>
          <w:spacing w:val="-2"/>
          <w:highlight w:val="yellow"/>
        </w:rPr>
        <w:t xml:space="preserve"> </w:t>
      </w:r>
      <w:r>
        <w:rPr>
          <w:color w:val="000000"/>
          <w:highlight w:val="yellow"/>
        </w:rPr>
        <w:t>zu</w:t>
      </w:r>
      <w:r>
        <w:rPr>
          <w:color w:val="000000"/>
          <w:spacing w:val="-7"/>
          <w:highlight w:val="yellow"/>
        </w:rPr>
        <w:t xml:space="preserve"> </w:t>
      </w:r>
      <w:r>
        <w:rPr>
          <w:color w:val="000000"/>
          <w:highlight w:val="yellow"/>
        </w:rPr>
        <w:t>folgenden</w:t>
      </w:r>
      <w:r>
        <w:rPr>
          <w:color w:val="000000"/>
          <w:spacing w:val="-3"/>
          <w:highlight w:val="yellow"/>
        </w:rPr>
        <w:t xml:space="preserve"> </w:t>
      </w:r>
      <w:r>
        <w:rPr>
          <w:color w:val="000000"/>
          <w:highlight w:val="yellow"/>
        </w:rPr>
        <w:t>Aspekten</w:t>
      </w:r>
      <w:r>
        <w:rPr>
          <w:color w:val="000000"/>
          <w:spacing w:val="-5"/>
          <w:highlight w:val="yellow"/>
        </w:rPr>
        <w:t xml:space="preserve"> </w:t>
      </w:r>
      <w:r>
        <w:rPr>
          <w:color w:val="000000"/>
          <w:highlight w:val="yellow"/>
        </w:rPr>
        <w:t>zu</w:t>
      </w:r>
      <w:r>
        <w:rPr>
          <w:color w:val="000000"/>
          <w:spacing w:val="-5"/>
          <w:highlight w:val="yellow"/>
        </w:rPr>
        <w:t xml:space="preserve"> </w:t>
      </w:r>
      <w:r>
        <w:rPr>
          <w:color w:val="000000"/>
          <w:spacing w:val="-2"/>
          <w:highlight w:val="yellow"/>
        </w:rPr>
        <w:t>machen</w:t>
      </w:r>
    </w:p>
    <w:p w14:paraId="160CC460" w14:textId="77777777" w:rsidR="00EC4F8E" w:rsidRDefault="00B52070">
      <w:pPr>
        <w:pStyle w:val="Listenabsatz"/>
        <w:numPr>
          <w:ilvl w:val="1"/>
          <w:numId w:val="1"/>
        </w:numPr>
        <w:tabs>
          <w:tab w:val="left" w:pos="373"/>
          <w:tab w:val="left" w:leader="dot" w:pos="1047"/>
        </w:tabs>
        <w:spacing w:before="7" w:line="247" w:lineRule="auto"/>
        <w:ind w:right="1428" w:firstLine="0"/>
      </w:pPr>
      <w:r>
        <w:rPr>
          <w:color w:val="000000"/>
          <w:spacing w:val="1"/>
          <w:highlight w:val="yellow"/>
        </w:rPr>
        <w:t>W</w:t>
      </w:r>
      <w:r>
        <w:rPr>
          <w:color w:val="000000"/>
          <w:spacing w:val="-3"/>
          <w:highlight w:val="yellow"/>
        </w:rPr>
        <w:t>i</w:t>
      </w:r>
      <w:r>
        <w:rPr>
          <w:color w:val="000000"/>
          <w:highlight w:val="yellow"/>
        </w:rPr>
        <w:t>e</w:t>
      </w:r>
      <w:r>
        <w:rPr>
          <w:color w:val="000000"/>
          <w:spacing w:val="-2"/>
          <w:highlight w:val="yellow"/>
        </w:rPr>
        <w:t xml:space="preserve"> </w:t>
      </w:r>
      <w:r>
        <w:rPr>
          <w:color w:val="000000"/>
          <w:highlight w:val="yellow"/>
        </w:rPr>
        <w:t>si</w:t>
      </w:r>
      <w:r>
        <w:rPr>
          <w:color w:val="000000"/>
          <w:spacing w:val="-2"/>
          <w:highlight w:val="yellow"/>
        </w:rPr>
        <w:t>n</w:t>
      </w:r>
      <w:r>
        <w:rPr>
          <w:color w:val="000000"/>
          <w:highlight w:val="yellow"/>
        </w:rPr>
        <w:t>d die</w:t>
      </w:r>
      <w:r>
        <w:rPr>
          <w:color w:val="000000"/>
          <w:spacing w:val="-3"/>
          <w:highlight w:val="yellow"/>
        </w:rPr>
        <w:t xml:space="preserve"> </w:t>
      </w:r>
      <w:r>
        <w:rPr>
          <w:color w:val="000000"/>
          <w:spacing w:val="2"/>
          <w:highlight w:val="yellow"/>
        </w:rPr>
        <w:t>G</w:t>
      </w:r>
      <w:r>
        <w:rPr>
          <w:color w:val="000000"/>
          <w:spacing w:val="-2"/>
          <w:highlight w:val="yellow"/>
        </w:rPr>
        <w:t>e</w:t>
      </w:r>
      <w:r>
        <w:rPr>
          <w:color w:val="000000"/>
          <w:highlight w:val="yellow"/>
        </w:rPr>
        <w:t>b</w:t>
      </w:r>
      <w:r>
        <w:rPr>
          <w:color w:val="000000"/>
          <w:spacing w:val="-2"/>
          <w:highlight w:val="yellow"/>
        </w:rPr>
        <w:t>ä</w:t>
      </w:r>
      <w:r>
        <w:rPr>
          <w:color w:val="000000"/>
          <w:highlight w:val="yellow"/>
        </w:rPr>
        <w:t>ud</w:t>
      </w:r>
      <w:r>
        <w:rPr>
          <w:color w:val="000000"/>
          <w:spacing w:val="-4"/>
          <w:highlight w:val="yellow"/>
        </w:rPr>
        <w:t>e</w:t>
      </w:r>
      <w:r>
        <w:rPr>
          <w:color w:val="000000"/>
          <w:highlight w:val="yellow"/>
        </w:rPr>
        <w:t>,</w:t>
      </w:r>
      <w:r>
        <w:rPr>
          <w:color w:val="000000"/>
          <w:spacing w:val="1"/>
          <w:highlight w:val="yellow"/>
        </w:rPr>
        <w:t xml:space="preserve"> </w:t>
      </w:r>
      <w:r>
        <w:rPr>
          <w:color w:val="000000"/>
          <w:highlight w:val="yellow"/>
        </w:rPr>
        <w:t>in</w:t>
      </w:r>
      <w:r>
        <w:rPr>
          <w:color w:val="000000"/>
          <w:spacing w:val="-2"/>
          <w:highlight w:val="yellow"/>
        </w:rPr>
        <w:t xml:space="preserve"> </w:t>
      </w:r>
      <w:r>
        <w:rPr>
          <w:color w:val="000000"/>
          <w:highlight w:val="yellow"/>
        </w:rPr>
        <w:t>de</w:t>
      </w:r>
      <w:r>
        <w:rPr>
          <w:color w:val="000000"/>
          <w:spacing w:val="-2"/>
          <w:highlight w:val="yellow"/>
        </w:rPr>
        <w:t>n</w:t>
      </w:r>
      <w:r>
        <w:rPr>
          <w:color w:val="000000"/>
          <w:highlight w:val="yellow"/>
        </w:rPr>
        <w:t>en D</w:t>
      </w:r>
      <w:r>
        <w:rPr>
          <w:color w:val="000000"/>
          <w:spacing w:val="-2"/>
          <w:highlight w:val="yellow"/>
        </w:rPr>
        <w:t>a</w:t>
      </w:r>
      <w:r>
        <w:rPr>
          <w:color w:val="000000"/>
          <w:spacing w:val="2"/>
          <w:highlight w:val="yellow"/>
        </w:rPr>
        <w:t>t</w:t>
      </w:r>
      <w:r>
        <w:rPr>
          <w:color w:val="000000"/>
          <w:spacing w:val="-2"/>
          <w:highlight w:val="yellow"/>
        </w:rPr>
        <w:t>e</w:t>
      </w:r>
      <w:r>
        <w:rPr>
          <w:color w:val="000000"/>
          <w:highlight w:val="yellow"/>
        </w:rPr>
        <w:t>n</w:t>
      </w:r>
      <w:r>
        <w:rPr>
          <w:color w:val="000000"/>
          <w:spacing w:val="-1"/>
          <w:highlight w:val="yellow"/>
        </w:rPr>
        <w:t xml:space="preserve"> </w:t>
      </w:r>
      <w:r>
        <w:rPr>
          <w:color w:val="000000"/>
          <w:highlight w:val="yellow"/>
        </w:rPr>
        <w:t>v</w:t>
      </w:r>
      <w:r>
        <w:rPr>
          <w:color w:val="000000"/>
          <w:spacing w:val="-2"/>
          <w:highlight w:val="yellow"/>
        </w:rPr>
        <w:t>e</w:t>
      </w:r>
      <w:r>
        <w:rPr>
          <w:color w:val="000000"/>
          <w:spacing w:val="1"/>
          <w:highlight w:val="yellow"/>
        </w:rPr>
        <w:t>r</w:t>
      </w:r>
      <w:r>
        <w:rPr>
          <w:color w:val="000000"/>
          <w:spacing w:val="-4"/>
          <w:highlight w:val="yellow"/>
        </w:rPr>
        <w:t>a</w:t>
      </w:r>
      <w:r>
        <w:rPr>
          <w:color w:val="000000"/>
          <w:spacing w:val="1"/>
          <w:highlight w:val="yellow"/>
        </w:rPr>
        <w:t>r</w:t>
      </w:r>
      <w:r>
        <w:rPr>
          <w:color w:val="000000"/>
          <w:spacing w:val="-2"/>
          <w:highlight w:val="yellow"/>
        </w:rPr>
        <w:t>b</w:t>
      </w:r>
      <w:r>
        <w:rPr>
          <w:color w:val="000000"/>
          <w:highlight w:val="yellow"/>
        </w:rPr>
        <w:t>ei</w:t>
      </w:r>
      <w:r>
        <w:rPr>
          <w:color w:val="000000"/>
          <w:spacing w:val="-2"/>
          <w:highlight w:val="yellow"/>
        </w:rPr>
        <w:t>te</w:t>
      </w:r>
      <w:r>
        <w:rPr>
          <w:color w:val="000000"/>
          <w:highlight w:val="yellow"/>
        </w:rPr>
        <w:t>t</w:t>
      </w:r>
      <w:r>
        <w:rPr>
          <w:color w:val="000000"/>
          <w:spacing w:val="2"/>
          <w:highlight w:val="yellow"/>
        </w:rPr>
        <w:t xml:space="preserve"> </w:t>
      </w:r>
      <w:r>
        <w:rPr>
          <w:color w:val="000000"/>
          <w:highlight w:val="yellow"/>
        </w:rPr>
        <w:t>w</w:t>
      </w:r>
      <w:r>
        <w:rPr>
          <w:color w:val="000000"/>
          <w:spacing w:val="-2"/>
          <w:highlight w:val="yellow"/>
        </w:rPr>
        <w:t>e</w:t>
      </w:r>
      <w:r>
        <w:rPr>
          <w:color w:val="000000"/>
          <w:spacing w:val="1"/>
          <w:highlight w:val="yellow"/>
        </w:rPr>
        <w:t>r</w:t>
      </w:r>
      <w:r>
        <w:rPr>
          <w:color w:val="000000"/>
          <w:spacing w:val="-2"/>
          <w:highlight w:val="yellow"/>
        </w:rPr>
        <w:t>d</w:t>
      </w:r>
      <w:r>
        <w:rPr>
          <w:color w:val="000000"/>
          <w:highlight w:val="yellow"/>
        </w:rPr>
        <w:t>e</w:t>
      </w:r>
      <w:r>
        <w:rPr>
          <w:color w:val="000000"/>
          <w:spacing w:val="-4"/>
          <w:highlight w:val="yellow"/>
        </w:rPr>
        <w:t>n</w:t>
      </w:r>
      <w:r>
        <w:rPr>
          <w:color w:val="000000"/>
          <w:highlight w:val="yellow"/>
        </w:rPr>
        <w:t>,</w:t>
      </w:r>
      <w:r>
        <w:rPr>
          <w:color w:val="000000"/>
          <w:spacing w:val="1"/>
          <w:highlight w:val="yellow"/>
        </w:rPr>
        <w:t xml:space="preserve"> </w:t>
      </w:r>
      <w:r>
        <w:rPr>
          <w:color w:val="000000"/>
          <w:highlight w:val="yellow"/>
        </w:rPr>
        <w:t>v</w:t>
      </w:r>
      <w:r>
        <w:rPr>
          <w:color w:val="000000"/>
          <w:spacing w:val="-2"/>
          <w:highlight w:val="yellow"/>
        </w:rPr>
        <w:t>o</w:t>
      </w:r>
      <w:r>
        <w:rPr>
          <w:color w:val="000000"/>
          <w:highlight w:val="yellow"/>
        </w:rPr>
        <w:t xml:space="preserve">r </w:t>
      </w:r>
      <w:r>
        <w:rPr>
          <w:color w:val="000000"/>
          <w:spacing w:val="-2"/>
          <w:highlight w:val="yellow"/>
        </w:rPr>
        <w:t>d</w:t>
      </w:r>
      <w:r>
        <w:rPr>
          <w:color w:val="000000"/>
          <w:highlight w:val="yellow"/>
        </w:rPr>
        <w:t xml:space="preserve">em </w:t>
      </w:r>
      <w:r>
        <w:rPr>
          <w:color w:val="000000"/>
          <w:spacing w:val="-2"/>
          <w:highlight w:val="yellow"/>
        </w:rPr>
        <w:t>u</w:t>
      </w:r>
      <w:r>
        <w:rPr>
          <w:color w:val="000000"/>
          <w:highlight w:val="yellow"/>
        </w:rPr>
        <w:t>nb</w:t>
      </w:r>
      <w:r>
        <w:rPr>
          <w:color w:val="000000"/>
          <w:spacing w:val="-4"/>
          <w:highlight w:val="yellow"/>
        </w:rPr>
        <w:t>e</w:t>
      </w:r>
      <w:r>
        <w:rPr>
          <w:color w:val="000000"/>
          <w:spacing w:val="1"/>
          <w:highlight w:val="yellow"/>
        </w:rPr>
        <w:t>r</w:t>
      </w:r>
      <w:r>
        <w:rPr>
          <w:color w:val="000000"/>
          <w:spacing w:val="-2"/>
          <w:highlight w:val="yellow"/>
        </w:rPr>
        <w:t>e</w:t>
      </w:r>
      <w:r>
        <w:rPr>
          <w:color w:val="000000"/>
          <w:highlight w:val="yellow"/>
        </w:rPr>
        <w:t>ch</w:t>
      </w:r>
      <w:r>
        <w:rPr>
          <w:color w:val="000000"/>
          <w:spacing w:val="2"/>
          <w:highlight w:val="yellow"/>
        </w:rPr>
        <w:t>t</w:t>
      </w:r>
      <w:r>
        <w:rPr>
          <w:color w:val="000000"/>
          <w:spacing w:val="-3"/>
          <w:highlight w:val="yellow"/>
        </w:rPr>
        <w:t>i</w:t>
      </w:r>
      <w:r>
        <w:rPr>
          <w:color w:val="000000"/>
          <w:highlight w:val="yellow"/>
        </w:rPr>
        <w:t>gten</w:t>
      </w:r>
      <w:r>
        <w:rPr>
          <w:color w:val="000000"/>
        </w:rPr>
        <w:t xml:space="preserve"> </w:t>
      </w:r>
      <w:r>
        <w:rPr>
          <w:color w:val="000000"/>
          <w:highlight w:val="yellow"/>
        </w:rPr>
        <w:t>Z</w:t>
      </w:r>
      <w:r>
        <w:rPr>
          <w:color w:val="000000"/>
          <w:spacing w:val="-2"/>
          <w:highlight w:val="yellow"/>
        </w:rPr>
        <w:t>u</w:t>
      </w:r>
      <w:r>
        <w:rPr>
          <w:color w:val="000000"/>
          <w:highlight w:val="yellow"/>
        </w:rPr>
        <w:t>t</w:t>
      </w:r>
      <w:r>
        <w:rPr>
          <w:color w:val="000000"/>
          <w:spacing w:val="1"/>
          <w:highlight w:val="yellow"/>
        </w:rPr>
        <w:t>r</w:t>
      </w:r>
      <w:r>
        <w:rPr>
          <w:color w:val="000000"/>
          <w:highlight w:val="yellow"/>
        </w:rPr>
        <w:t>i</w:t>
      </w:r>
      <w:r>
        <w:rPr>
          <w:color w:val="000000"/>
          <w:spacing w:val="-2"/>
          <w:highlight w:val="yellow"/>
        </w:rPr>
        <w:t>t</w:t>
      </w:r>
      <w:r>
        <w:rPr>
          <w:color w:val="000000"/>
          <w:highlight w:val="yellow"/>
        </w:rPr>
        <w:t>t</w:t>
      </w:r>
      <w:r>
        <w:rPr>
          <w:color w:val="000000"/>
          <w:spacing w:val="2"/>
          <w:highlight w:val="yellow"/>
        </w:rPr>
        <w:t xml:space="preserve"> </w:t>
      </w:r>
      <w:r>
        <w:rPr>
          <w:color w:val="000000"/>
          <w:spacing w:val="-2"/>
          <w:highlight w:val="yellow"/>
        </w:rPr>
        <w:t>g</w:t>
      </w:r>
      <w:r>
        <w:rPr>
          <w:color w:val="000000"/>
          <w:highlight w:val="yellow"/>
        </w:rPr>
        <w:t>e</w:t>
      </w:r>
      <w:r>
        <w:rPr>
          <w:color w:val="000000"/>
          <w:spacing w:val="-3"/>
          <w:highlight w:val="yellow"/>
        </w:rPr>
        <w:t>s</w:t>
      </w:r>
      <w:r>
        <w:rPr>
          <w:color w:val="000000"/>
          <w:highlight w:val="yellow"/>
        </w:rPr>
        <w:t>c</w:t>
      </w:r>
      <w:r>
        <w:rPr>
          <w:color w:val="000000"/>
          <w:spacing w:val="-2"/>
          <w:highlight w:val="yellow"/>
        </w:rPr>
        <w:t>h</w:t>
      </w:r>
      <w:r>
        <w:rPr>
          <w:color w:val="000000"/>
          <w:highlight w:val="yellow"/>
        </w:rPr>
        <w:t>ützt?</w:t>
      </w:r>
      <w:r>
        <w:rPr>
          <w:color w:val="000000"/>
          <w:spacing w:val="-2"/>
          <w:highlight w:val="yellow"/>
        </w:rPr>
        <w:t xml:space="preserve"> </w:t>
      </w:r>
      <w:r>
        <w:rPr>
          <w:color w:val="000000"/>
          <w:spacing w:val="1"/>
          <w:highlight w:val="yellow"/>
        </w:rPr>
        <w:t>W</w:t>
      </w:r>
      <w:r>
        <w:rPr>
          <w:color w:val="000000"/>
          <w:spacing w:val="-2"/>
          <w:highlight w:val="yellow"/>
        </w:rPr>
        <w:t>e</w:t>
      </w:r>
      <w:r>
        <w:rPr>
          <w:color w:val="000000"/>
          <w:highlight w:val="yellow"/>
        </w:rPr>
        <w:t>nn</w:t>
      </w:r>
      <w:r>
        <w:rPr>
          <w:color w:val="000000"/>
          <w:spacing w:val="-2"/>
          <w:highlight w:val="yellow"/>
        </w:rPr>
        <w:t xml:space="preserve"> </w:t>
      </w:r>
      <w:r>
        <w:rPr>
          <w:color w:val="000000"/>
          <w:spacing w:val="-3"/>
          <w:highlight w:val="yellow"/>
        </w:rPr>
        <w:t>D</w:t>
      </w:r>
      <w:r>
        <w:rPr>
          <w:color w:val="000000"/>
          <w:highlight w:val="yellow"/>
        </w:rPr>
        <w:t>a</w:t>
      </w:r>
      <w:r>
        <w:rPr>
          <w:color w:val="000000"/>
          <w:spacing w:val="2"/>
          <w:highlight w:val="yellow"/>
        </w:rPr>
        <w:t>t</w:t>
      </w:r>
      <w:r>
        <w:rPr>
          <w:color w:val="000000"/>
          <w:spacing w:val="-2"/>
          <w:highlight w:val="yellow"/>
        </w:rPr>
        <w:t>e</w:t>
      </w:r>
      <w:r>
        <w:rPr>
          <w:color w:val="000000"/>
          <w:highlight w:val="yellow"/>
        </w:rPr>
        <w:t>n</w:t>
      </w:r>
      <w:r>
        <w:rPr>
          <w:color w:val="000000"/>
          <w:spacing w:val="1"/>
          <w:highlight w:val="yellow"/>
        </w:rPr>
        <w:t xml:space="preserve"> </w:t>
      </w:r>
      <w:r>
        <w:rPr>
          <w:color w:val="000000"/>
          <w:spacing w:val="-3"/>
          <w:highlight w:val="yellow"/>
        </w:rPr>
        <w:t>z</w:t>
      </w:r>
      <w:r>
        <w:rPr>
          <w:color w:val="000000"/>
          <w:highlight w:val="yellow"/>
        </w:rPr>
        <w:t>.</w:t>
      </w:r>
      <w:r>
        <w:rPr>
          <w:color w:val="000000"/>
          <w:spacing w:val="-2"/>
          <w:highlight w:val="yellow"/>
        </w:rPr>
        <w:t>B</w:t>
      </w:r>
      <w:r>
        <w:rPr>
          <w:color w:val="000000"/>
          <w:highlight w:val="yellow"/>
        </w:rPr>
        <w:t>. in</w:t>
      </w:r>
      <w:r>
        <w:rPr>
          <w:color w:val="000000"/>
          <w:spacing w:val="-2"/>
          <w:highlight w:val="yellow"/>
        </w:rPr>
        <w:t xml:space="preserve"> </w:t>
      </w:r>
      <w:r>
        <w:rPr>
          <w:color w:val="000000"/>
          <w:highlight w:val="yellow"/>
        </w:rPr>
        <w:t>ei</w:t>
      </w:r>
      <w:r>
        <w:rPr>
          <w:color w:val="000000"/>
          <w:spacing w:val="-2"/>
          <w:highlight w:val="yellow"/>
        </w:rPr>
        <w:t>n</w:t>
      </w:r>
      <w:r>
        <w:rPr>
          <w:color w:val="000000"/>
          <w:highlight w:val="yellow"/>
        </w:rPr>
        <w:t>em R</w:t>
      </w:r>
      <w:r>
        <w:rPr>
          <w:color w:val="000000"/>
          <w:spacing w:val="-2"/>
          <w:highlight w:val="yellow"/>
        </w:rPr>
        <w:t>e</w:t>
      </w:r>
      <w:r>
        <w:rPr>
          <w:color w:val="000000"/>
          <w:spacing w:val="-3"/>
          <w:highlight w:val="yellow"/>
        </w:rPr>
        <w:t>c</w:t>
      </w:r>
      <w:r>
        <w:rPr>
          <w:color w:val="000000"/>
          <w:spacing w:val="-2"/>
          <w:highlight w:val="yellow"/>
        </w:rPr>
        <w:t>h</w:t>
      </w:r>
      <w:r>
        <w:rPr>
          <w:color w:val="000000"/>
          <w:highlight w:val="yellow"/>
        </w:rPr>
        <w:t>enz</w:t>
      </w:r>
      <w:r>
        <w:rPr>
          <w:color w:val="000000"/>
          <w:spacing w:val="-2"/>
          <w:highlight w:val="yellow"/>
        </w:rPr>
        <w:t>e</w:t>
      </w:r>
      <w:r>
        <w:rPr>
          <w:color w:val="000000"/>
          <w:highlight w:val="yellow"/>
        </w:rPr>
        <w:t>nt</w:t>
      </w:r>
      <w:r>
        <w:rPr>
          <w:color w:val="000000"/>
          <w:spacing w:val="1"/>
          <w:highlight w:val="yellow"/>
        </w:rPr>
        <w:t>r</w:t>
      </w:r>
      <w:r>
        <w:rPr>
          <w:color w:val="000000"/>
          <w:spacing w:val="-2"/>
          <w:highlight w:val="yellow"/>
        </w:rPr>
        <w:t>u</w:t>
      </w:r>
      <w:r>
        <w:rPr>
          <w:color w:val="000000"/>
          <w:highlight w:val="yellow"/>
        </w:rPr>
        <w:t>m</w:t>
      </w:r>
      <w:r>
        <w:rPr>
          <w:color w:val="000000"/>
          <w:spacing w:val="-2"/>
          <w:highlight w:val="yellow"/>
        </w:rPr>
        <w:t xml:space="preserve"> </w:t>
      </w:r>
      <w:r>
        <w:rPr>
          <w:color w:val="000000"/>
          <w:highlight w:val="yellow"/>
        </w:rPr>
        <w:t>ve</w:t>
      </w:r>
      <w:r>
        <w:rPr>
          <w:color w:val="000000"/>
          <w:spacing w:val="1"/>
          <w:highlight w:val="yellow"/>
        </w:rPr>
        <w:t>r</w:t>
      </w:r>
      <w:r>
        <w:rPr>
          <w:color w:val="000000"/>
          <w:spacing w:val="-4"/>
          <w:highlight w:val="yellow"/>
        </w:rPr>
        <w:t>a</w:t>
      </w:r>
      <w:r>
        <w:rPr>
          <w:color w:val="000000"/>
          <w:spacing w:val="1"/>
          <w:highlight w:val="yellow"/>
        </w:rPr>
        <w:t>r</w:t>
      </w:r>
      <w:r>
        <w:rPr>
          <w:color w:val="000000"/>
          <w:spacing w:val="-2"/>
          <w:highlight w:val="yellow"/>
        </w:rPr>
        <w:t>b</w:t>
      </w:r>
      <w:r>
        <w:rPr>
          <w:color w:val="000000"/>
          <w:highlight w:val="yellow"/>
        </w:rPr>
        <w:t>eitet</w:t>
      </w:r>
      <w:r>
        <w:rPr>
          <w:color w:val="000000"/>
          <w:spacing w:val="-4"/>
          <w:highlight w:val="yellow"/>
        </w:rPr>
        <w:t xml:space="preserve"> </w:t>
      </w:r>
      <w:r>
        <w:rPr>
          <w:color w:val="000000"/>
          <w:highlight w:val="yellow"/>
        </w:rPr>
        <w:t>w</w:t>
      </w:r>
      <w:r>
        <w:rPr>
          <w:color w:val="000000"/>
          <w:spacing w:val="-2"/>
          <w:highlight w:val="yellow"/>
        </w:rPr>
        <w:t>e</w:t>
      </w:r>
      <w:r>
        <w:rPr>
          <w:color w:val="000000"/>
          <w:spacing w:val="1"/>
          <w:highlight w:val="yellow"/>
        </w:rPr>
        <w:t>r</w:t>
      </w:r>
      <w:r>
        <w:rPr>
          <w:color w:val="000000"/>
          <w:spacing w:val="-2"/>
          <w:highlight w:val="yellow"/>
        </w:rPr>
        <w:t>d</w:t>
      </w:r>
      <w:r>
        <w:rPr>
          <w:color w:val="000000"/>
          <w:highlight w:val="yellow"/>
        </w:rPr>
        <w:t>en,</w:t>
      </w:r>
      <w:r>
        <w:rPr>
          <w:color w:val="000000"/>
        </w:rPr>
        <w:t xml:space="preserve"> </w:t>
      </w:r>
      <w:r>
        <w:rPr>
          <w:color w:val="000000"/>
          <w:spacing w:val="-2"/>
          <w:highlight w:val="yellow"/>
        </w:rPr>
        <w:t>a</w:t>
      </w:r>
      <w:r>
        <w:rPr>
          <w:color w:val="000000"/>
          <w:highlight w:val="yellow"/>
        </w:rPr>
        <w:t>ber</w:t>
      </w:r>
      <w:r>
        <w:rPr>
          <w:color w:val="000000"/>
          <w:spacing w:val="1"/>
          <w:highlight w:val="yellow"/>
        </w:rPr>
        <w:t xml:space="preserve"> </w:t>
      </w:r>
      <w:r>
        <w:rPr>
          <w:color w:val="000000"/>
          <w:highlight w:val="yellow"/>
        </w:rPr>
        <w:t>a</w:t>
      </w:r>
      <w:r>
        <w:rPr>
          <w:color w:val="000000"/>
          <w:spacing w:val="-2"/>
          <w:highlight w:val="yellow"/>
        </w:rPr>
        <w:t>u</w:t>
      </w:r>
      <w:r>
        <w:rPr>
          <w:color w:val="000000"/>
          <w:highlight w:val="yellow"/>
        </w:rPr>
        <w:t xml:space="preserve">s </w:t>
      </w:r>
      <w:r>
        <w:rPr>
          <w:color w:val="000000"/>
          <w:spacing w:val="-2"/>
          <w:highlight w:val="yellow"/>
        </w:rPr>
        <w:t>Bü</w:t>
      </w:r>
      <w:r>
        <w:rPr>
          <w:color w:val="000000"/>
          <w:spacing w:val="1"/>
          <w:highlight w:val="yellow"/>
        </w:rPr>
        <w:t>r</w:t>
      </w:r>
      <w:r>
        <w:rPr>
          <w:color w:val="000000"/>
          <w:highlight w:val="yellow"/>
        </w:rPr>
        <w:t>o</w:t>
      </w:r>
      <w:r>
        <w:rPr>
          <w:color w:val="000000"/>
          <w:spacing w:val="-2"/>
          <w:highlight w:val="yellow"/>
        </w:rPr>
        <w:t>g</w:t>
      </w:r>
      <w:r>
        <w:rPr>
          <w:color w:val="000000"/>
          <w:highlight w:val="yellow"/>
        </w:rPr>
        <w:t>eb</w:t>
      </w:r>
      <w:r>
        <w:rPr>
          <w:color w:val="000000"/>
          <w:spacing w:val="-2"/>
          <w:highlight w:val="yellow"/>
        </w:rPr>
        <w:t>ä</w:t>
      </w:r>
      <w:r>
        <w:rPr>
          <w:color w:val="000000"/>
          <w:highlight w:val="yellow"/>
        </w:rPr>
        <w:t>ud</w:t>
      </w:r>
      <w:r>
        <w:rPr>
          <w:color w:val="000000"/>
          <w:spacing w:val="-2"/>
          <w:highlight w:val="yellow"/>
        </w:rPr>
        <w:t>e</w:t>
      </w:r>
      <w:r>
        <w:rPr>
          <w:color w:val="000000"/>
          <w:highlight w:val="yellow"/>
        </w:rPr>
        <w:t>n</w:t>
      </w:r>
      <w:r>
        <w:rPr>
          <w:color w:val="000000"/>
          <w:spacing w:val="-3"/>
          <w:highlight w:val="yellow"/>
        </w:rPr>
        <w:t xml:space="preserve"> </w:t>
      </w:r>
      <w:r>
        <w:rPr>
          <w:color w:val="000000"/>
          <w:spacing w:val="-2"/>
          <w:highlight w:val="yellow"/>
        </w:rPr>
        <w:t>d</w:t>
      </w:r>
      <w:r>
        <w:rPr>
          <w:color w:val="000000"/>
          <w:highlight w:val="yellow"/>
        </w:rPr>
        <w:t>a</w:t>
      </w:r>
      <w:r>
        <w:rPr>
          <w:color w:val="000000"/>
          <w:spacing w:val="1"/>
          <w:highlight w:val="yellow"/>
        </w:rPr>
        <w:t>r</w:t>
      </w:r>
      <w:r>
        <w:rPr>
          <w:color w:val="000000"/>
          <w:spacing w:val="-2"/>
          <w:highlight w:val="yellow"/>
        </w:rPr>
        <w:t>a</w:t>
      </w:r>
      <w:r>
        <w:rPr>
          <w:color w:val="000000"/>
          <w:highlight w:val="yellow"/>
        </w:rPr>
        <w:t>uf</w:t>
      </w:r>
      <w:r>
        <w:rPr>
          <w:color w:val="000000"/>
          <w:spacing w:val="1"/>
          <w:highlight w:val="yellow"/>
        </w:rPr>
        <w:t xml:space="preserve"> </w:t>
      </w:r>
      <w:r>
        <w:rPr>
          <w:color w:val="000000"/>
          <w:highlight w:val="yellow"/>
        </w:rPr>
        <w:t>z</w:t>
      </w:r>
      <w:r>
        <w:rPr>
          <w:color w:val="000000"/>
          <w:spacing w:val="-2"/>
          <w:highlight w:val="yellow"/>
        </w:rPr>
        <w:t>u</w:t>
      </w:r>
      <w:r>
        <w:rPr>
          <w:color w:val="000000"/>
          <w:highlight w:val="yellow"/>
        </w:rPr>
        <w:t>g</w:t>
      </w:r>
      <w:r>
        <w:rPr>
          <w:color w:val="000000"/>
          <w:spacing w:val="-2"/>
          <w:highlight w:val="yellow"/>
        </w:rPr>
        <w:t>e</w:t>
      </w:r>
      <w:r>
        <w:rPr>
          <w:color w:val="000000"/>
          <w:highlight w:val="yellow"/>
        </w:rPr>
        <w:t>g</w:t>
      </w:r>
      <w:r>
        <w:rPr>
          <w:color w:val="000000"/>
          <w:spacing w:val="1"/>
          <w:highlight w:val="yellow"/>
        </w:rPr>
        <w:t>r</w:t>
      </w:r>
      <w:r>
        <w:rPr>
          <w:color w:val="000000"/>
          <w:highlight w:val="yellow"/>
        </w:rPr>
        <w:t>i</w:t>
      </w:r>
      <w:r>
        <w:rPr>
          <w:color w:val="000000"/>
          <w:spacing w:val="-2"/>
          <w:highlight w:val="yellow"/>
        </w:rPr>
        <w:t>f</w:t>
      </w:r>
      <w:r>
        <w:rPr>
          <w:color w:val="000000"/>
          <w:highlight w:val="yellow"/>
        </w:rPr>
        <w:t>f</w:t>
      </w:r>
      <w:r>
        <w:rPr>
          <w:color w:val="000000"/>
          <w:spacing w:val="-2"/>
          <w:highlight w:val="yellow"/>
        </w:rPr>
        <w:t>e</w:t>
      </w:r>
      <w:r>
        <w:rPr>
          <w:color w:val="000000"/>
          <w:highlight w:val="yellow"/>
        </w:rPr>
        <w:t>n</w:t>
      </w:r>
      <w:r>
        <w:rPr>
          <w:color w:val="000000"/>
          <w:spacing w:val="-2"/>
          <w:highlight w:val="yellow"/>
        </w:rPr>
        <w:t xml:space="preserve"> </w:t>
      </w:r>
      <w:r>
        <w:rPr>
          <w:color w:val="000000"/>
          <w:highlight w:val="yellow"/>
        </w:rPr>
        <w:t>wir</w:t>
      </w:r>
      <w:r>
        <w:rPr>
          <w:color w:val="000000"/>
          <w:spacing w:val="-2"/>
          <w:highlight w:val="yellow"/>
        </w:rPr>
        <w:t>d</w:t>
      </w:r>
      <w:r>
        <w:rPr>
          <w:color w:val="000000"/>
          <w:highlight w:val="yellow"/>
        </w:rPr>
        <w:t>,</w:t>
      </w:r>
      <w:r>
        <w:rPr>
          <w:color w:val="000000"/>
          <w:spacing w:val="-4"/>
          <w:highlight w:val="yellow"/>
        </w:rPr>
        <w:t xml:space="preserve"> </w:t>
      </w:r>
      <w:r>
        <w:rPr>
          <w:color w:val="000000"/>
          <w:highlight w:val="yellow"/>
        </w:rPr>
        <w:t>si</w:t>
      </w:r>
      <w:r>
        <w:rPr>
          <w:color w:val="000000"/>
          <w:spacing w:val="-2"/>
          <w:highlight w:val="yellow"/>
        </w:rPr>
        <w:t>n</w:t>
      </w:r>
      <w:r>
        <w:rPr>
          <w:color w:val="000000"/>
          <w:highlight w:val="yellow"/>
        </w:rPr>
        <w:t>d</w:t>
      </w:r>
      <w:r>
        <w:rPr>
          <w:color w:val="000000"/>
          <w:spacing w:val="2"/>
          <w:highlight w:val="yellow"/>
        </w:rPr>
        <w:t xml:space="preserve"> </w:t>
      </w:r>
      <w:r>
        <w:rPr>
          <w:color w:val="000000"/>
          <w:highlight w:val="yellow"/>
        </w:rPr>
        <w:t>f</w:t>
      </w:r>
      <w:r>
        <w:rPr>
          <w:color w:val="000000"/>
          <w:spacing w:val="-2"/>
          <w:highlight w:val="yellow"/>
        </w:rPr>
        <w:t>ü</w:t>
      </w:r>
      <w:r>
        <w:rPr>
          <w:color w:val="000000"/>
          <w:highlight w:val="yellow"/>
        </w:rPr>
        <w:t>r b</w:t>
      </w:r>
      <w:r>
        <w:rPr>
          <w:color w:val="000000"/>
          <w:spacing w:val="-2"/>
          <w:highlight w:val="yellow"/>
        </w:rPr>
        <w:t>e</w:t>
      </w:r>
      <w:r>
        <w:rPr>
          <w:color w:val="000000"/>
          <w:highlight w:val="yellow"/>
        </w:rPr>
        <w:t>i</w:t>
      </w:r>
      <w:r>
        <w:rPr>
          <w:color w:val="000000"/>
          <w:spacing w:val="-2"/>
          <w:highlight w:val="yellow"/>
        </w:rPr>
        <w:t>d</w:t>
      </w:r>
      <w:r>
        <w:rPr>
          <w:color w:val="000000"/>
          <w:highlight w:val="yellow"/>
        </w:rPr>
        <w:t>e</w:t>
      </w:r>
      <w:r>
        <w:rPr>
          <w:color w:val="000000"/>
          <w:spacing w:val="-2"/>
          <w:highlight w:val="yellow"/>
        </w:rPr>
        <w:t xml:space="preserve"> </w:t>
      </w:r>
      <w:r>
        <w:rPr>
          <w:color w:val="000000"/>
          <w:spacing w:val="2"/>
          <w:highlight w:val="yellow"/>
        </w:rPr>
        <w:t>G</w:t>
      </w:r>
      <w:r>
        <w:rPr>
          <w:color w:val="000000"/>
          <w:spacing w:val="-2"/>
          <w:highlight w:val="yellow"/>
        </w:rPr>
        <w:t>e</w:t>
      </w:r>
      <w:r>
        <w:rPr>
          <w:color w:val="000000"/>
          <w:highlight w:val="yellow"/>
        </w:rPr>
        <w:t>b</w:t>
      </w:r>
      <w:r>
        <w:rPr>
          <w:color w:val="000000"/>
          <w:spacing w:val="-2"/>
          <w:highlight w:val="yellow"/>
        </w:rPr>
        <w:t>ä</w:t>
      </w:r>
      <w:r>
        <w:rPr>
          <w:color w:val="000000"/>
          <w:highlight w:val="yellow"/>
        </w:rPr>
        <w:t>ude</w:t>
      </w:r>
      <w:r>
        <w:rPr>
          <w:color w:val="000000"/>
          <w:spacing w:val="-2"/>
          <w:highlight w:val="yellow"/>
        </w:rPr>
        <w:t xml:space="preserve"> S</w:t>
      </w:r>
      <w:r>
        <w:rPr>
          <w:color w:val="000000"/>
          <w:highlight w:val="yellow"/>
        </w:rPr>
        <w:t>ch</w:t>
      </w:r>
      <w:r>
        <w:rPr>
          <w:color w:val="000000"/>
          <w:spacing w:val="-2"/>
          <w:highlight w:val="yellow"/>
        </w:rPr>
        <w:t>u</w:t>
      </w:r>
      <w:r>
        <w:rPr>
          <w:color w:val="000000"/>
          <w:spacing w:val="2"/>
          <w:highlight w:val="yellow"/>
        </w:rPr>
        <w:t>t</w:t>
      </w:r>
      <w:r>
        <w:rPr>
          <w:color w:val="000000"/>
          <w:highlight w:val="yellow"/>
        </w:rPr>
        <w:t>z-</w:t>
      </w:r>
      <w:proofErr w:type="spellStart"/>
      <w:r>
        <w:rPr>
          <w:color w:val="000000"/>
          <w:spacing w:val="1"/>
          <w:highlight w:val="yellow"/>
        </w:rPr>
        <w:t>m</w:t>
      </w:r>
      <w:r>
        <w:rPr>
          <w:color w:val="000000"/>
          <w:spacing w:val="-2"/>
          <w:highlight w:val="yellow"/>
        </w:rPr>
        <w:t>a</w:t>
      </w:r>
      <w:r>
        <w:rPr>
          <w:color w:val="000000"/>
          <w:highlight w:val="yellow"/>
        </w:rPr>
        <w:t>ß</w:t>
      </w:r>
      <w:r>
        <w:rPr>
          <w:color w:val="000000"/>
          <w:spacing w:val="-2"/>
          <w:highlight w:val="yellow"/>
        </w:rPr>
        <w:t>n</w:t>
      </w:r>
      <w:r>
        <w:rPr>
          <w:color w:val="000000"/>
          <w:highlight w:val="yellow"/>
        </w:rPr>
        <w:t>ah</w:t>
      </w:r>
      <w:r>
        <w:rPr>
          <w:color w:val="000000"/>
          <w:spacing w:val="1"/>
          <w:highlight w:val="yellow"/>
        </w:rPr>
        <w:t>m</w:t>
      </w:r>
      <w:r>
        <w:rPr>
          <w:color w:val="000000"/>
          <w:spacing w:val="-2"/>
          <w:highlight w:val="yellow"/>
        </w:rPr>
        <w:t>e</w:t>
      </w:r>
      <w:r>
        <w:rPr>
          <w:color w:val="000000"/>
          <w:highlight w:val="yellow"/>
        </w:rPr>
        <w:t>n</w:t>
      </w:r>
      <w:proofErr w:type="spellEnd"/>
      <w:r>
        <w:rPr>
          <w:color w:val="000000"/>
          <w:spacing w:val="-1"/>
          <w:highlight w:val="yellow"/>
        </w:rPr>
        <w:t xml:space="preserve"> </w:t>
      </w:r>
      <w:r>
        <w:rPr>
          <w:color w:val="000000"/>
          <w:highlight w:val="yellow"/>
        </w:rPr>
        <w:t>zu</w:t>
      </w:r>
      <w:r>
        <w:rPr>
          <w:color w:val="000000"/>
          <w:spacing w:val="-4"/>
          <w:highlight w:val="yellow"/>
        </w:rPr>
        <w:t xml:space="preserve"> </w:t>
      </w:r>
      <w:r>
        <w:rPr>
          <w:color w:val="000000"/>
          <w:highlight w:val="yellow"/>
        </w:rPr>
        <w:t>ben</w:t>
      </w:r>
      <w:r>
        <w:rPr>
          <w:color w:val="000000"/>
          <w:spacing w:val="-2"/>
          <w:highlight w:val="yellow"/>
        </w:rPr>
        <w:t>e</w:t>
      </w:r>
      <w:r>
        <w:rPr>
          <w:color w:val="000000"/>
          <w:highlight w:val="yellow"/>
        </w:rPr>
        <w:t>nn</w:t>
      </w:r>
      <w:r>
        <w:rPr>
          <w:color w:val="000000"/>
          <w:spacing w:val="-4"/>
          <w:highlight w:val="yellow"/>
        </w:rPr>
        <w:t>e</w:t>
      </w:r>
      <w:r>
        <w:rPr>
          <w:color w:val="000000"/>
          <w:highlight w:val="yellow"/>
        </w:rPr>
        <w:t>n.</w:t>
      </w:r>
      <w:r>
        <w:rPr>
          <w:color w:val="000000"/>
          <w:spacing w:val="2"/>
          <w:highlight w:val="yellow"/>
        </w:rPr>
        <w:t xml:space="preserve"> </w:t>
      </w:r>
      <w:r>
        <w:rPr>
          <w:color w:val="000000"/>
          <w:highlight w:val="yellow"/>
        </w:rPr>
        <w:t>D</w:t>
      </w:r>
      <w:r>
        <w:rPr>
          <w:color w:val="000000"/>
          <w:spacing w:val="-3"/>
          <w:highlight w:val="yellow"/>
        </w:rPr>
        <w:t>i</w:t>
      </w:r>
      <w:r>
        <w:rPr>
          <w:color w:val="000000"/>
          <w:highlight w:val="yellow"/>
        </w:rPr>
        <w:t>es gilt</w:t>
      </w:r>
      <w:r>
        <w:rPr>
          <w:color w:val="000000"/>
          <w:spacing w:val="-2"/>
          <w:highlight w:val="yellow"/>
        </w:rPr>
        <w:t xml:space="preserve"> a</w:t>
      </w:r>
      <w:r>
        <w:rPr>
          <w:color w:val="000000"/>
          <w:highlight w:val="yellow"/>
        </w:rPr>
        <w:t>uch</w:t>
      </w:r>
      <w:r>
        <w:rPr>
          <w:color w:val="000000"/>
          <w:spacing w:val="-2"/>
          <w:highlight w:val="yellow"/>
        </w:rPr>
        <w:t xml:space="preserve"> </w:t>
      </w:r>
      <w:r>
        <w:rPr>
          <w:color w:val="000000"/>
          <w:spacing w:val="2"/>
          <w:highlight w:val="yellow"/>
        </w:rPr>
        <w:t>f</w:t>
      </w:r>
      <w:r>
        <w:rPr>
          <w:color w:val="000000"/>
          <w:spacing w:val="-2"/>
          <w:highlight w:val="yellow"/>
        </w:rPr>
        <w:t>ü</w:t>
      </w:r>
      <w:r>
        <w:rPr>
          <w:color w:val="000000"/>
          <w:highlight w:val="yellow"/>
        </w:rPr>
        <w:t xml:space="preserve">r </w:t>
      </w:r>
      <w:r>
        <w:rPr>
          <w:color w:val="000000"/>
          <w:spacing w:val="-2"/>
          <w:highlight w:val="yellow"/>
        </w:rPr>
        <w:t>d</w:t>
      </w:r>
      <w:r>
        <w:rPr>
          <w:color w:val="000000"/>
          <w:highlight w:val="yellow"/>
        </w:rPr>
        <w:t>ie</w:t>
      </w:r>
      <w:r>
        <w:rPr>
          <w:color w:val="000000"/>
          <w:spacing w:val="-3"/>
          <w:highlight w:val="yellow"/>
        </w:rPr>
        <w:t xml:space="preserve"> </w:t>
      </w:r>
      <w:r>
        <w:rPr>
          <w:color w:val="000000"/>
          <w:highlight w:val="yellow"/>
        </w:rPr>
        <w:t>w</w:t>
      </w:r>
      <w:r>
        <w:rPr>
          <w:color w:val="000000"/>
          <w:spacing w:val="-2"/>
          <w:highlight w:val="yellow"/>
        </w:rPr>
        <w:t>e</w:t>
      </w:r>
      <w:r>
        <w:rPr>
          <w:color w:val="000000"/>
          <w:highlight w:val="yellow"/>
        </w:rPr>
        <w:t>ite</w:t>
      </w:r>
      <w:r>
        <w:rPr>
          <w:color w:val="000000"/>
          <w:spacing w:val="1"/>
          <w:highlight w:val="yellow"/>
        </w:rPr>
        <w:t>r</w:t>
      </w:r>
      <w:r>
        <w:rPr>
          <w:color w:val="000000"/>
          <w:highlight w:val="yellow"/>
        </w:rPr>
        <w:t>e</w:t>
      </w:r>
      <w:r>
        <w:rPr>
          <w:color w:val="000000"/>
          <w:spacing w:val="-2"/>
          <w:highlight w:val="yellow"/>
        </w:rPr>
        <w:t xml:space="preserve"> </w:t>
      </w:r>
      <w:r>
        <w:rPr>
          <w:color w:val="000000"/>
          <w:highlight w:val="yellow"/>
        </w:rPr>
        <w:t>Besc</w:t>
      </w:r>
      <w:r>
        <w:rPr>
          <w:color w:val="000000"/>
          <w:spacing w:val="-4"/>
          <w:highlight w:val="yellow"/>
        </w:rPr>
        <w:t>h</w:t>
      </w:r>
      <w:r>
        <w:rPr>
          <w:color w:val="000000"/>
          <w:spacing w:val="1"/>
          <w:highlight w:val="yellow"/>
        </w:rPr>
        <w:t>r</w:t>
      </w:r>
      <w:r>
        <w:rPr>
          <w:color w:val="000000"/>
          <w:highlight w:val="yellow"/>
        </w:rPr>
        <w:t>ei</w:t>
      </w:r>
      <w:r>
        <w:rPr>
          <w:color w:val="000000"/>
          <w:spacing w:val="-2"/>
          <w:highlight w:val="yellow"/>
        </w:rPr>
        <w:t>bu</w:t>
      </w:r>
      <w:r>
        <w:rPr>
          <w:color w:val="000000"/>
          <w:highlight w:val="yellow"/>
        </w:rPr>
        <w:t>ng d</w:t>
      </w:r>
      <w:r>
        <w:rPr>
          <w:color w:val="000000"/>
          <w:spacing w:val="-2"/>
          <w:highlight w:val="yellow"/>
        </w:rPr>
        <w:t>e</w:t>
      </w:r>
      <w:r>
        <w:rPr>
          <w:color w:val="000000"/>
          <w:highlight w:val="yellow"/>
        </w:rPr>
        <w:t>r</w:t>
      </w:r>
      <w:r>
        <w:rPr>
          <w:color w:val="000000"/>
          <w:spacing w:val="-2"/>
          <w:highlight w:val="yellow"/>
        </w:rPr>
        <w:t xml:space="preserve"> </w:t>
      </w:r>
      <w:r>
        <w:rPr>
          <w:color w:val="000000"/>
          <w:spacing w:val="1"/>
          <w:highlight w:val="yellow"/>
        </w:rPr>
        <w:t>M</w:t>
      </w:r>
      <w:r>
        <w:rPr>
          <w:color w:val="000000"/>
          <w:spacing w:val="-2"/>
          <w:highlight w:val="yellow"/>
        </w:rPr>
        <w:t>a</w:t>
      </w:r>
      <w:r>
        <w:rPr>
          <w:color w:val="000000"/>
          <w:highlight w:val="yellow"/>
        </w:rPr>
        <w:t>ßn</w:t>
      </w:r>
      <w:r>
        <w:rPr>
          <w:color w:val="000000"/>
          <w:spacing w:val="-2"/>
          <w:highlight w:val="yellow"/>
        </w:rPr>
        <w:t>a</w:t>
      </w:r>
      <w:r>
        <w:rPr>
          <w:color w:val="000000"/>
          <w:highlight w:val="yellow"/>
        </w:rPr>
        <w:t>h-</w:t>
      </w:r>
      <w:proofErr w:type="spellStart"/>
      <w:r>
        <w:rPr>
          <w:color w:val="000000"/>
          <w:spacing w:val="1"/>
          <w:highlight w:val="yellow"/>
        </w:rPr>
        <w:t>m</w:t>
      </w:r>
      <w:r>
        <w:rPr>
          <w:color w:val="000000"/>
          <w:spacing w:val="-2"/>
          <w:highlight w:val="yellow"/>
        </w:rPr>
        <w:t>e</w:t>
      </w:r>
      <w:r>
        <w:rPr>
          <w:color w:val="000000"/>
          <w:highlight w:val="yellow"/>
        </w:rPr>
        <w:t>n</w:t>
      </w:r>
      <w:proofErr w:type="spellEnd"/>
      <w:r>
        <w:rPr>
          <w:color w:val="000000"/>
          <w:highlight w:val="yellow"/>
        </w:rPr>
        <w:t>.</w:t>
      </w:r>
      <w:r>
        <w:rPr>
          <w:color w:val="000000"/>
          <w:spacing w:val="-2"/>
          <w:highlight w:val="yellow"/>
        </w:rPr>
        <w:t xml:space="preserve"> </w:t>
      </w:r>
      <w:r>
        <w:rPr>
          <w:color w:val="000000"/>
          <w:spacing w:val="1"/>
          <w:highlight w:val="yellow"/>
        </w:rPr>
        <w:t>W</w:t>
      </w:r>
      <w:r>
        <w:rPr>
          <w:color w:val="000000"/>
          <w:highlight w:val="yellow"/>
        </w:rPr>
        <w:t>e</w:t>
      </w:r>
      <w:r>
        <w:rPr>
          <w:color w:val="000000"/>
          <w:spacing w:val="-2"/>
          <w:highlight w:val="yellow"/>
        </w:rPr>
        <w:t>n</w:t>
      </w:r>
      <w:r>
        <w:rPr>
          <w:color w:val="000000"/>
          <w:highlight w:val="yellow"/>
        </w:rPr>
        <w:t>n</w:t>
      </w:r>
      <w:r>
        <w:rPr>
          <w:color w:val="000000"/>
          <w:spacing w:val="-2"/>
          <w:highlight w:val="yellow"/>
        </w:rPr>
        <w:t xml:space="preserve"> </w:t>
      </w:r>
      <w:r>
        <w:rPr>
          <w:color w:val="000000"/>
          <w:spacing w:val="1"/>
          <w:highlight w:val="yellow"/>
        </w:rPr>
        <w:t>m</w:t>
      </w:r>
      <w:r>
        <w:rPr>
          <w:color w:val="000000"/>
          <w:spacing w:val="-2"/>
          <w:highlight w:val="yellow"/>
        </w:rPr>
        <w:t>eh</w:t>
      </w:r>
      <w:r>
        <w:rPr>
          <w:color w:val="000000"/>
          <w:highlight w:val="yellow"/>
        </w:rPr>
        <w:t>re</w:t>
      </w:r>
      <w:r>
        <w:rPr>
          <w:color w:val="000000"/>
          <w:spacing w:val="1"/>
          <w:highlight w:val="yellow"/>
        </w:rPr>
        <w:t>r</w:t>
      </w:r>
      <w:r>
        <w:rPr>
          <w:color w:val="000000"/>
          <w:highlight w:val="yellow"/>
        </w:rPr>
        <w:t>e</w:t>
      </w:r>
      <w:r>
        <w:rPr>
          <w:color w:val="000000"/>
          <w:spacing w:val="-6"/>
          <w:highlight w:val="yellow"/>
        </w:rPr>
        <w:t xml:space="preserve"> </w:t>
      </w:r>
      <w:r>
        <w:rPr>
          <w:color w:val="000000"/>
          <w:highlight w:val="yellow"/>
        </w:rPr>
        <w:t>Or</w:t>
      </w:r>
      <w:r>
        <w:rPr>
          <w:color w:val="000000"/>
          <w:spacing w:val="-2"/>
          <w:highlight w:val="yellow"/>
        </w:rPr>
        <w:t>t</w:t>
      </w:r>
      <w:r>
        <w:rPr>
          <w:color w:val="000000"/>
          <w:highlight w:val="yellow"/>
        </w:rPr>
        <w:t>e der D</w:t>
      </w:r>
      <w:r>
        <w:rPr>
          <w:color w:val="000000"/>
          <w:spacing w:val="-2"/>
          <w:highlight w:val="yellow"/>
        </w:rPr>
        <w:t>a</w:t>
      </w:r>
      <w:r>
        <w:rPr>
          <w:color w:val="000000"/>
          <w:highlight w:val="yellow"/>
        </w:rPr>
        <w:t>te</w:t>
      </w:r>
      <w:r>
        <w:rPr>
          <w:color w:val="000000"/>
          <w:spacing w:val="-2"/>
          <w:highlight w:val="yellow"/>
        </w:rPr>
        <w:t>n</w:t>
      </w:r>
      <w:r>
        <w:rPr>
          <w:color w:val="000000"/>
          <w:highlight w:val="yellow"/>
        </w:rPr>
        <w:t>v</w:t>
      </w:r>
      <w:r>
        <w:rPr>
          <w:color w:val="000000"/>
          <w:spacing w:val="-2"/>
          <w:highlight w:val="yellow"/>
        </w:rPr>
        <w:t>e</w:t>
      </w:r>
      <w:r>
        <w:rPr>
          <w:color w:val="000000"/>
          <w:spacing w:val="1"/>
          <w:highlight w:val="yellow"/>
        </w:rPr>
        <w:t>r</w:t>
      </w:r>
      <w:r>
        <w:rPr>
          <w:color w:val="000000"/>
          <w:spacing w:val="-2"/>
          <w:highlight w:val="yellow"/>
        </w:rPr>
        <w:t>a</w:t>
      </w:r>
      <w:r>
        <w:rPr>
          <w:color w:val="000000"/>
          <w:spacing w:val="1"/>
          <w:highlight w:val="yellow"/>
        </w:rPr>
        <w:t>r</w:t>
      </w:r>
      <w:r>
        <w:rPr>
          <w:color w:val="000000"/>
          <w:spacing w:val="-2"/>
          <w:highlight w:val="yellow"/>
        </w:rPr>
        <w:t>b</w:t>
      </w:r>
      <w:r>
        <w:rPr>
          <w:color w:val="000000"/>
          <w:highlight w:val="yellow"/>
        </w:rPr>
        <w:t>eit</w:t>
      </w:r>
      <w:r>
        <w:rPr>
          <w:color w:val="000000"/>
          <w:spacing w:val="-2"/>
          <w:highlight w:val="yellow"/>
        </w:rPr>
        <w:t>u</w:t>
      </w:r>
      <w:r>
        <w:rPr>
          <w:color w:val="000000"/>
          <w:highlight w:val="yellow"/>
        </w:rPr>
        <w:t>ng</w:t>
      </w:r>
      <w:r>
        <w:rPr>
          <w:color w:val="000000"/>
          <w:spacing w:val="-3"/>
          <w:highlight w:val="yellow"/>
        </w:rPr>
        <w:t xml:space="preserve"> </w:t>
      </w:r>
      <w:r>
        <w:rPr>
          <w:color w:val="000000"/>
          <w:highlight w:val="yellow"/>
        </w:rPr>
        <w:t>(z.</w:t>
      </w:r>
      <w:r>
        <w:rPr>
          <w:color w:val="000000"/>
          <w:spacing w:val="-2"/>
          <w:highlight w:val="yellow"/>
        </w:rPr>
        <w:t>B</w:t>
      </w:r>
      <w:r>
        <w:rPr>
          <w:color w:val="000000"/>
          <w:highlight w:val="yellow"/>
        </w:rPr>
        <w:t>.</w:t>
      </w:r>
      <w:r>
        <w:rPr>
          <w:color w:val="000000"/>
          <w:spacing w:val="2"/>
          <w:highlight w:val="yellow"/>
        </w:rPr>
        <w:t xml:space="preserve"> </w:t>
      </w:r>
      <w:r>
        <w:rPr>
          <w:color w:val="000000"/>
          <w:spacing w:val="-3"/>
          <w:highlight w:val="yellow"/>
        </w:rPr>
        <w:t>R</w:t>
      </w:r>
      <w:r>
        <w:rPr>
          <w:color w:val="000000"/>
          <w:highlight w:val="yellow"/>
        </w:rPr>
        <w:t>ec</w:t>
      </w:r>
      <w:r>
        <w:rPr>
          <w:color w:val="000000"/>
          <w:spacing w:val="-2"/>
          <w:highlight w:val="yellow"/>
        </w:rPr>
        <w:t>h</w:t>
      </w:r>
      <w:r>
        <w:rPr>
          <w:color w:val="000000"/>
          <w:highlight w:val="yellow"/>
        </w:rPr>
        <w:t>enze</w:t>
      </w:r>
      <w:r>
        <w:rPr>
          <w:color w:val="000000"/>
          <w:spacing w:val="-4"/>
          <w:highlight w:val="yellow"/>
        </w:rPr>
        <w:t>n</w:t>
      </w:r>
      <w:r>
        <w:rPr>
          <w:color w:val="000000"/>
          <w:spacing w:val="2"/>
          <w:highlight w:val="yellow"/>
        </w:rPr>
        <w:t>t</w:t>
      </w:r>
      <w:r>
        <w:rPr>
          <w:color w:val="000000"/>
          <w:highlight w:val="yellow"/>
        </w:rPr>
        <w:t>r</w:t>
      </w:r>
      <w:r>
        <w:rPr>
          <w:color w:val="000000"/>
          <w:spacing w:val="-4"/>
          <w:highlight w:val="yellow"/>
        </w:rPr>
        <w:t>u</w:t>
      </w:r>
      <w:r>
        <w:rPr>
          <w:color w:val="000000"/>
          <w:highlight w:val="yellow"/>
        </w:rPr>
        <w:t>m</w:t>
      </w:r>
      <w:r>
        <w:rPr>
          <w:color w:val="000000"/>
          <w:spacing w:val="1"/>
          <w:highlight w:val="yellow"/>
        </w:rPr>
        <w:t xml:space="preserve"> </w:t>
      </w:r>
      <w:r>
        <w:rPr>
          <w:color w:val="000000"/>
          <w:spacing w:val="-2"/>
          <w:highlight w:val="yellow"/>
        </w:rPr>
        <w:t>u</w:t>
      </w:r>
      <w:r>
        <w:rPr>
          <w:color w:val="000000"/>
          <w:spacing w:val="-4"/>
          <w:highlight w:val="yellow"/>
        </w:rPr>
        <w:t>n</w:t>
      </w:r>
      <w:r>
        <w:rPr>
          <w:color w:val="000000"/>
          <w:highlight w:val="yellow"/>
        </w:rPr>
        <w:t xml:space="preserve">d </w:t>
      </w:r>
      <w:proofErr w:type="spellStart"/>
      <w:r>
        <w:rPr>
          <w:color w:val="000000"/>
          <w:highlight w:val="yellow"/>
        </w:rPr>
        <w:t>Bü</w:t>
      </w:r>
      <w:r>
        <w:rPr>
          <w:color w:val="000000"/>
          <w:spacing w:val="1"/>
          <w:highlight w:val="yellow"/>
        </w:rPr>
        <w:t>r</w:t>
      </w:r>
      <w:r>
        <w:rPr>
          <w:color w:val="000000"/>
          <w:spacing w:val="-2"/>
          <w:highlight w:val="yellow"/>
        </w:rPr>
        <w:t>og</w:t>
      </w:r>
      <w:r>
        <w:rPr>
          <w:color w:val="000000"/>
          <w:highlight w:val="yellow"/>
        </w:rPr>
        <w:t>e-</w:t>
      </w:r>
      <w:r>
        <w:rPr>
          <w:color w:val="000000"/>
          <w:spacing w:val="-2"/>
          <w:highlight w:val="yellow"/>
        </w:rPr>
        <w:t>b</w:t>
      </w:r>
      <w:r>
        <w:rPr>
          <w:color w:val="000000"/>
          <w:highlight w:val="yellow"/>
        </w:rPr>
        <w:t>äud</w:t>
      </w:r>
      <w:r>
        <w:rPr>
          <w:color w:val="000000"/>
          <w:spacing w:val="-2"/>
          <w:highlight w:val="yellow"/>
        </w:rPr>
        <w:t>e</w:t>
      </w:r>
      <w:proofErr w:type="spellEnd"/>
      <w:r>
        <w:rPr>
          <w:color w:val="000000"/>
          <w:highlight w:val="yellow"/>
        </w:rPr>
        <w:t>)</w:t>
      </w:r>
      <w:r>
        <w:rPr>
          <w:color w:val="000000"/>
          <w:spacing w:val="1"/>
          <w:highlight w:val="yellow"/>
        </w:rPr>
        <w:t xml:space="preserve"> </w:t>
      </w:r>
      <w:r>
        <w:rPr>
          <w:color w:val="000000"/>
          <w:highlight w:val="yellow"/>
        </w:rPr>
        <w:t>in</w:t>
      </w:r>
      <w:r>
        <w:rPr>
          <w:color w:val="000000"/>
          <w:spacing w:val="1"/>
          <w:highlight w:val="yellow"/>
        </w:rPr>
        <w:t xml:space="preserve"> </w:t>
      </w:r>
      <w:r>
        <w:rPr>
          <w:color w:val="000000"/>
          <w:spacing w:val="-5"/>
          <w:highlight w:val="yellow"/>
        </w:rPr>
        <w:t>F</w:t>
      </w:r>
      <w:r>
        <w:rPr>
          <w:color w:val="000000"/>
          <w:spacing w:val="1"/>
          <w:highlight w:val="yellow"/>
        </w:rPr>
        <w:t>r</w:t>
      </w:r>
      <w:r>
        <w:rPr>
          <w:color w:val="000000"/>
          <w:highlight w:val="yellow"/>
        </w:rPr>
        <w:t>a</w:t>
      </w:r>
      <w:r>
        <w:rPr>
          <w:color w:val="000000"/>
          <w:spacing w:val="-2"/>
          <w:highlight w:val="yellow"/>
        </w:rPr>
        <w:t>g</w:t>
      </w:r>
      <w:r>
        <w:rPr>
          <w:color w:val="000000"/>
          <w:highlight w:val="yellow"/>
        </w:rPr>
        <w:t>e</w:t>
      </w:r>
      <w:r>
        <w:rPr>
          <w:color w:val="000000"/>
          <w:spacing w:val="2"/>
          <w:highlight w:val="yellow"/>
        </w:rPr>
        <w:t xml:space="preserve"> </w:t>
      </w:r>
      <w:r>
        <w:rPr>
          <w:color w:val="000000"/>
          <w:highlight w:val="yellow"/>
        </w:rPr>
        <w:t>k</w:t>
      </w:r>
      <w:r>
        <w:rPr>
          <w:color w:val="000000"/>
          <w:spacing w:val="-4"/>
          <w:highlight w:val="yellow"/>
        </w:rPr>
        <w:t>o</w:t>
      </w:r>
      <w:r>
        <w:rPr>
          <w:color w:val="000000"/>
          <w:spacing w:val="-3"/>
          <w:highlight w:val="yellow"/>
        </w:rPr>
        <w:t>m</w:t>
      </w:r>
      <w:r>
        <w:rPr>
          <w:color w:val="000000"/>
          <w:spacing w:val="1"/>
          <w:highlight w:val="yellow"/>
        </w:rPr>
        <w:t>m</w:t>
      </w:r>
      <w:r>
        <w:rPr>
          <w:color w:val="000000"/>
          <w:spacing w:val="-2"/>
          <w:highlight w:val="yellow"/>
        </w:rPr>
        <w:t>en</w:t>
      </w:r>
      <w:r>
        <w:rPr>
          <w:color w:val="000000"/>
          <w:highlight w:val="yellow"/>
        </w:rPr>
        <w:t>,</w:t>
      </w:r>
      <w:r>
        <w:rPr>
          <w:color w:val="000000"/>
          <w:spacing w:val="2"/>
          <w:highlight w:val="yellow"/>
        </w:rPr>
        <w:t xml:space="preserve"> </w:t>
      </w:r>
      <w:r>
        <w:rPr>
          <w:color w:val="000000"/>
          <w:highlight w:val="yellow"/>
        </w:rPr>
        <w:t>s</w:t>
      </w:r>
      <w:r>
        <w:rPr>
          <w:color w:val="000000"/>
          <w:spacing w:val="-3"/>
          <w:highlight w:val="yellow"/>
        </w:rPr>
        <w:t>i</w:t>
      </w:r>
      <w:r>
        <w:rPr>
          <w:color w:val="000000"/>
          <w:highlight w:val="yellow"/>
        </w:rPr>
        <w:t>nd die</w:t>
      </w:r>
      <w:r>
        <w:rPr>
          <w:color w:val="000000"/>
          <w:spacing w:val="-4"/>
          <w:highlight w:val="yellow"/>
        </w:rPr>
        <w:t xml:space="preserve"> </w:t>
      </w:r>
      <w:r>
        <w:rPr>
          <w:color w:val="000000"/>
          <w:spacing w:val="1"/>
          <w:highlight w:val="yellow"/>
        </w:rPr>
        <w:t>M</w:t>
      </w:r>
      <w:r>
        <w:rPr>
          <w:color w:val="000000"/>
          <w:highlight w:val="yellow"/>
        </w:rPr>
        <w:t>aß</w:t>
      </w:r>
      <w:r>
        <w:rPr>
          <w:color w:val="000000"/>
          <w:spacing w:val="-2"/>
          <w:highlight w:val="yellow"/>
        </w:rPr>
        <w:t>n</w:t>
      </w:r>
      <w:r>
        <w:rPr>
          <w:color w:val="000000"/>
          <w:highlight w:val="yellow"/>
        </w:rPr>
        <w:t>a</w:t>
      </w:r>
      <w:r>
        <w:rPr>
          <w:color w:val="000000"/>
          <w:spacing w:val="-2"/>
          <w:highlight w:val="yellow"/>
        </w:rPr>
        <w:t>h</w:t>
      </w:r>
      <w:r>
        <w:rPr>
          <w:color w:val="000000"/>
          <w:highlight w:val="yellow"/>
        </w:rPr>
        <w:t>m</w:t>
      </w:r>
      <w:r>
        <w:rPr>
          <w:color w:val="000000"/>
          <w:spacing w:val="-2"/>
          <w:highlight w:val="yellow"/>
        </w:rPr>
        <w:t>e</w:t>
      </w:r>
      <w:r>
        <w:rPr>
          <w:color w:val="000000"/>
          <w:highlight w:val="yellow"/>
        </w:rPr>
        <w:t>n</w:t>
      </w:r>
      <w:r>
        <w:rPr>
          <w:color w:val="000000"/>
          <w:spacing w:val="-3"/>
          <w:highlight w:val="yellow"/>
        </w:rPr>
        <w:t xml:space="preserve"> </w:t>
      </w:r>
      <w:r>
        <w:rPr>
          <w:color w:val="000000"/>
          <w:spacing w:val="-2"/>
          <w:highlight w:val="yellow"/>
        </w:rPr>
        <w:t>d</w:t>
      </w:r>
      <w:r>
        <w:rPr>
          <w:color w:val="000000"/>
          <w:highlight w:val="yellow"/>
        </w:rPr>
        <w:t>if</w:t>
      </w:r>
      <w:r>
        <w:rPr>
          <w:color w:val="000000"/>
          <w:spacing w:val="2"/>
          <w:highlight w:val="yellow"/>
        </w:rPr>
        <w:t>f</w:t>
      </w:r>
      <w:r>
        <w:rPr>
          <w:color w:val="000000"/>
          <w:spacing w:val="-2"/>
          <w:highlight w:val="yellow"/>
        </w:rPr>
        <w:t>e</w:t>
      </w:r>
      <w:r>
        <w:rPr>
          <w:color w:val="000000"/>
          <w:spacing w:val="1"/>
          <w:highlight w:val="yellow"/>
        </w:rPr>
        <w:t>r</w:t>
      </w:r>
      <w:r>
        <w:rPr>
          <w:color w:val="000000"/>
          <w:spacing w:val="-2"/>
          <w:highlight w:val="yellow"/>
        </w:rPr>
        <w:t>e</w:t>
      </w:r>
      <w:r>
        <w:rPr>
          <w:color w:val="000000"/>
          <w:highlight w:val="yellow"/>
        </w:rPr>
        <w:t>nzi</w:t>
      </w:r>
      <w:r>
        <w:rPr>
          <w:color w:val="000000"/>
          <w:spacing w:val="-4"/>
          <w:highlight w:val="yellow"/>
        </w:rPr>
        <w:t>e</w:t>
      </w:r>
      <w:r>
        <w:rPr>
          <w:color w:val="000000"/>
          <w:spacing w:val="1"/>
          <w:highlight w:val="yellow"/>
        </w:rPr>
        <w:t>r</w:t>
      </w:r>
      <w:r>
        <w:rPr>
          <w:color w:val="000000"/>
          <w:highlight w:val="yellow"/>
        </w:rPr>
        <w:t>t</w:t>
      </w:r>
      <w:r>
        <w:rPr>
          <w:color w:val="000000"/>
          <w:spacing w:val="-2"/>
          <w:highlight w:val="yellow"/>
        </w:rPr>
        <w:t xml:space="preserve"> </w:t>
      </w:r>
      <w:r>
        <w:rPr>
          <w:color w:val="000000"/>
          <w:highlight w:val="yellow"/>
        </w:rPr>
        <w:t>n</w:t>
      </w:r>
      <w:r>
        <w:rPr>
          <w:color w:val="000000"/>
          <w:spacing w:val="-2"/>
          <w:highlight w:val="yellow"/>
        </w:rPr>
        <w:t>a</w:t>
      </w:r>
      <w:r>
        <w:rPr>
          <w:color w:val="000000"/>
          <w:highlight w:val="yellow"/>
        </w:rPr>
        <w:t>ch</w:t>
      </w:r>
      <w:r>
        <w:rPr>
          <w:color w:val="000000"/>
          <w:spacing w:val="-2"/>
          <w:highlight w:val="yellow"/>
        </w:rPr>
        <w:t xml:space="preserve"> </w:t>
      </w:r>
      <w:r>
        <w:rPr>
          <w:color w:val="000000"/>
          <w:spacing w:val="2"/>
          <w:highlight w:val="yellow"/>
        </w:rPr>
        <w:t>O</w:t>
      </w:r>
      <w:r>
        <w:rPr>
          <w:color w:val="000000"/>
          <w:spacing w:val="-3"/>
          <w:highlight w:val="yellow"/>
        </w:rPr>
        <w:t>r</w:t>
      </w:r>
      <w:r>
        <w:rPr>
          <w:color w:val="000000"/>
          <w:spacing w:val="2"/>
          <w:highlight w:val="yellow"/>
        </w:rPr>
        <w:t>t</w:t>
      </w:r>
      <w:r>
        <w:rPr>
          <w:color w:val="000000"/>
          <w:spacing w:val="-2"/>
          <w:highlight w:val="yellow"/>
        </w:rPr>
        <w:t>e</w:t>
      </w:r>
      <w:r>
        <w:rPr>
          <w:color w:val="000000"/>
          <w:highlight w:val="yellow"/>
        </w:rPr>
        <w:t>n</w:t>
      </w:r>
      <w:r>
        <w:rPr>
          <w:color w:val="000000"/>
          <w:spacing w:val="-4"/>
          <w:highlight w:val="yellow"/>
        </w:rPr>
        <w:t xml:space="preserve"> </w:t>
      </w:r>
      <w:r>
        <w:rPr>
          <w:color w:val="000000"/>
          <w:highlight w:val="yellow"/>
        </w:rPr>
        <w:t>zu</w:t>
      </w:r>
      <w:r>
        <w:rPr>
          <w:color w:val="000000"/>
          <w:spacing w:val="-2"/>
          <w:highlight w:val="yellow"/>
        </w:rPr>
        <w:t xml:space="preserve"> </w:t>
      </w:r>
      <w:r>
        <w:rPr>
          <w:color w:val="000000"/>
          <w:highlight w:val="yellow"/>
        </w:rPr>
        <w:t>besc</w:t>
      </w:r>
      <w:r>
        <w:rPr>
          <w:color w:val="000000"/>
          <w:spacing w:val="-2"/>
          <w:highlight w:val="yellow"/>
        </w:rPr>
        <w:t>h</w:t>
      </w:r>
      <w:r>
        <w:rPr>
          <w:color w:val="000000"/>
          <w:highlight w:val="yellow"/>
        </w:rPr>
        <w:t>r</w:t>
      </w:r>
      <w:r>
        <w:rPr>
          <w:color w:val="000000"/>
          <w:spacing w:val="-2"/>
          <w:highlight w:val="yellow"/>
        </w:rPr>
        <w:t>e</w:t>
      </w:r>
      <w:r>
        <w:rPr>
          <w:color w:val="000000"/>
          <w:highlight w:val="yellow"/>
        </w:rPr>
        <w:t>i-</w:t>
      </w:r>
      <w:proofErr w:type="spellStart"/>
      <w:r>
        <w:rPr>
          <w:color w:val="000000"/>
          <w:spacing w:val="-2"/>
          <w:highlight w:val="yellow"/>
        </w:rPr>
        <w:t>b</w:t>
      </w:r>
      <w:r>
        <w:rPr>
          <w:color w:val="000000"/>
          <w:highlight w:val="yellow"/>
        </w:rPr>
        <w:t>en</w:t>
      </w:r>
      <w:proofErr w:type="spellEnd"/>
      <w:r>
        <w:rPr>
          <w:color w:val="000000"/>
          <w:highlight w:val="yellow"/>
        </w:rPr>
        <w:t xml:space="preserve"> </w:t>
      </w:r>
      <w:r>
        <w:rPr>
          <w:color w:val="000000"/>
          <w:spacing w:val="1"/>
          <w:highlight w:val="yellow"/>
        </w:rPr>
        <w:t>(</w:t>
      </w:r>
      <w:r>
        <w:rPr>
          <w:color w:val="000000"/>
          <w:highlight w:val="yellow"/>
        </w:rPr>
        <w:t>also</w:t>
      </w:r>
      <w:r>
        <w:rPr>
          <w:color w:val="000000"/>
          <w:spacing w:val="-3"/>
          <w:highlight w:val="yellow"/>
        </w:rPr>
        <w:t xml:space="preserve"> </w:t>
      </w:r>
      <w:r>
        <w:rPr>
          <w:color w:val="000000"/>
          <w:highlight w:val="yellow"/>
        </w:rPr>
        <w:t>z.B.</w:t>
      </w:r>
      <w:r>
        <w:rPr>
          <w:color w:val="000000"/>
          <w:spacing w:val="-2"/>
          <w:highlight w:val="yellow"/>
        </w:rPr>
        <w:t xml:space="preserve"> </w:t>
      </w:r>
      <w:r>
        <w:rPr>
          <w:b/>
          <w:color w:val="000000"/>
          <w:spacing w:val="1"/>
          <w:highlight w:val="yellow"/>
        </w:rPr>
        <w:t>M</w:t>
      </w:r>
      <w:r>
        <w:rPr>
          <w:b/>
          <w:color w:val="000000"/>
          <w:spacing w:val="-2"/>
          <w:highlight w:val="yellow"/>
        </w:rPr>
        <w:t>a</w:t>
      </w:r>
      <w:r>
        <w:rPr>
          <w:b/>
          <w:color w:val="000000"/>
          <w:highlight w:val="yellow"/>
        </w:rPr>
        <w:t>ßn</w:t>
      </w:r>
      <w:r>
        <w:rPr>
          <w:b/>
          <w:color w:val="000000"/>
          <w:spacing w:val="-2"/>
          <w:highlight w:val="yellow"/>
        </w:rPr>
        <w:t>a</w:t>
      </w:r>
      <w:r>
        <w:rPr>
          <w:b/>
          <w:color w:val="000000"/>
          <w:highlight w:val="yellow"/>
        </w:rPr>
        <w:t>h</w:t>
      </w:r>
      <w:r>
        <w:rPr>
          <w:b/>
          <w:color w:val="000000"/>
          <w:spacing w:val="-3"/>
          <w:highlight w:val="yellow"/>
        </w:rPr>
        <w:t>m</w:t>
      </w:r>
      <w:r>
        <w:rPr>
          <w:b/>
          <w:color w:val="000000"/>
          <w:spacing w:val="-2"/>
          <w:highlight w:val="yellow"/>
        </w:rPr>
        <w:t>e</w:t>
      </w:r>
      <w:r>
        <w:rPr>
          <w:b/>
          <w:color w:val="000000"/>
          <w:highlight w:val="yellow"/>
        </w:rPr>
        <w:t>n im</w:t>
      </w:r>
      <w:r>
        <w:rPr>
          <w:b/>
          <w:color w:val="000000"/>
          <w:spacing w:val="2"/>
          <w:highlight w:val="yellow"/>
        </w:rPr>
        <w:t xml:space="preserve"> </w:t>
      </w:r>
      <w:r>
        <w:rPr>
          <w:b/>
          <w:color w:val="000000"/>
          <w:spacing w:val="-3"/>
          <w:highlight w:val="yellow"/>
        </w:rPr>
        <w:t>R</w:t>
      </w:r>
      <w:r>
        <w:rPr>
          <w:b/>
          <w:color w:val="000000"/>
          <w:highlight w:val="yellow"/>
        </w:rPr>
        <w:t>ech</w:t>
      </w:r>
      <w:r>
        <w:rPr>
          <w:b/>
          <w:color w:val="000000"/>
          <w:spacing w:val="-2"/>
          <w:highlight w:val="yellow"/>
        </w:rPr>
        <w:t>e</w:t>
      </w:r>
      <w:r>
        <w:rPr>
          <w:b/>
          <w:color w:val="000000"/>
          <w:highlight w:val="yellow"/>
        </w:rPr>
        <w:t>nz</w:t>
      </w:r>
      <w:r>
        <w:rPr>
          <w:b/>
          <w:color w:val="000000"/>
          <w:spacing w:val="-2"/>
          <w:highlight w:val="yellow"/>
        </w:rPr>
        <w:t>e</w:t>
      </w:r>
      <w:r>
        <w:rPr>
          <w:b/>
          <w:color w:val="000000"/>
          <w:spacing w:val="-3"/>
          <w:highlight w:val="yellow"/>
        </w:rPr>
        <w:t>n</w:t>
      </w:r>
      <w:r>
        <w:rPr>
          <w:b/>
          <w:color w:val="000000"/>
          <w:spacing w:val="1"/>
          <w:highlight w:val="yellow"/>
        </w:rPr>
        <w:t>t</w:t>
      </w:r>
      <w:r>
        <w:rPr>
          <w:b/>
          <w:color w:val="000000"/>
          <w:highlight w:val="yellow"/>
        </w:rPr>
        <w:t>ru</w:t>
      </w:r>
      <w:r>
        <w:rPr>
          <w:b/>
          <w:color w:val="000000"/>
          <w:spacing w:val="-3"/>
          <w:highlight w:val="yellow"/>
        </w:rPr>
        <w:t>m</w:t>
      </w:r>
      <w:r>
        <w:rPr>
          <w:b/>
          <w:color w:val="000000"/>
          <w:highlight w:val="yellow"/>
        </w:rPr>
        <w:t>: .</w:t>
      </w:r>
      <w:r>
        <w:rPr>
          <w:b/>
          <w:color w:val="000000"/>
          <w:spacing w:val="-2"/>
          <w:highlight w:val="yellow"/>
        </w:rPr>
        <w:t>.</w:t>
      </w:r>
      <w:r>
        <w:rPr>
          <w:b/>
          <w:color w:val="000000"/>
          <w:spacing w:val="2"/>
          <w:highlight w:val="yellow"/>
        </w:rPr>
        <w:t>.</w:t>
      </w:r>
      <w:r>
        <w:rPr>
          <w:b/>
          <w:color w:val="000000"/>
          <w:spacing w:val="-2"/>
          <w:highlight w:val="yellow"/>
        </w:rPr>
        <w:t>.</w:t>
      </w:r>
      <w:r>
        <w:rPr>
          <w:b/>
          <w:color w:val="000000"/>
          <w:highlight w:val="yellow"/>
        </w:rPr>
        <w:t xml:space="preserve">.. </w:t>
      </w:r>
      <w:r>
        <w:rPr>
          <w:b/>
          <w:color w:val="000000"/>
          <w:spacing w:val="-1"/>
          <w:highlight w:val="yellow"/>
        </w:rPr>
        <w:t xml:space="preserve"> </w:t>
      </w:r>
      <w:r>
        <w:rPr>
          <w:b/>
          <w:color w:val="000000"/>
          <w:highlight w:val="yellow"/>
        </w:rPr>
        <w:t xml:space="preserve">// </w:t>
      </w:r>
      <w:r>
        <w:rPr>
          <w:b/>
          <w:color w:val="000000"/>
          <w:spacing w:val="1"/>
          <w:highlight w:val="yellow"/>
        </w:rPr>
        <w:t>M</w:t>
      </w:r>
      <w:r>
        <w:rPr>
          <w:b/>
          <w:color w:val="000000"/>
          <w:spacing w:val="-2"/>
          <w:highlight w:val="yellow"/>
        </w:rPr>
        <w:t>a</w:t>
      </w:r>
      <w:r>
        <w:rPr>
          <w:b/>
          <w:color w:val="000000"/>
          <w:highlight w:val="yellow"/>
        </w:rPr>
        <w:t>ß</w:t>
      </w:r>
      <w:r>
        <w:rPr>
          <w:b/>
          <w:color w:val="000000"/>
          <w:spacing w:val="-3"/>
          <w:highlight w:val="yellow"/>
        </w:rPr>
        <w:t>n</w:t>
      </w:r>
      <w:r>
        <w:rPr>
          <w:b/>
          <w:color w:val="000000"/>
          <w:spacing w:val="-2"/>
          <w:highlight w:val="yellow"/>
        </w:rPr>
        <w:t>a</w:t>
      </w:r>
      <w:r>
        <w:rPr>
          <w:b/>
          <w:color w:val="000000"/>
          <w:highlight w:val="yellow"/>
        </w:rPr>
        <w:t>hmen</w:t>
      </w:r>
      <w:r>
        <w:rPr>
          <w:b/>
          <w:color w:val="000000"/>
          <w:spacing w:val="-3"/>
          <w:highlight w:val="yellow"/>
        </w:rPr>
        <w:t xml:space="preserve"> </w:t>
      </w:r>
      <w:r>
        <w:rPr>
          <w:b/>
          <w:color w:val="000000"/>
          <w:highlight w:val="yellow"/>
        </w:rPr>
        <w:t>am</w:t>
      </w:r>
      <w:r>
        <w:rPr>
          <w:b/>
          <w:color w:val="000000"/>
          <w:spacing w:val="-4"/>
          <w:highlight w:val="yellow"/>
        </w:rPr>
        <w:t xml:space="preserve"> </w:t>
      </w:r>
      <w:r>
        <w:rPr>
          <w:b/>
          <w:color w:val="000000"/>
          <w:highlight w:val="yellow"/>
        </w:rPr>
        <w:t>F</w:t>
      </w:r>
      <w:r>
        <w:rPr>
          <w:b/>
          <w:color w:val="000000"/>
          <w:spacing w:val="2"/>
          <w:highlight w:val="yellow"/>
        </w:rPr>
        <w:t>i</w:t>
      </w:r>
      <w:r>
        <w:rPr>
          <w:b/>
          <w:color w:val="000000"/>
          <w:highlight w:val="yellow"/>
        </w:rPr>
        <w:t>rm</w:t>
      </w:r>
      <w:r>
        <w:rPr>
          <w:b/>
          <w:color w:val="000000"/>
          <w:spacing w:val="-2"/>
          <w:highlight w:val="yellow"/>
        </w:rPr>
        <w:t>e</w:t>
      </w:r>
      <w:r>
        <w:rPr>
          <w:b/>
          <w:color w:val="000000"/>
          <w:spacing w:val="-3"/>
          <w:highlight w:val="yellow"/>
        </w:rPr>
        <w:t>n</w:t>
      </w:r>
      <w:r>
        <w:rPr>
          <w:b/>
          <w:color w:val="000000"/>
          <w:highlight w:val="yellow"/>
        </w:rPr>
        <w:t>-</w:t>
      </w:r>
      <w:r>
        <w:rPr>
          <w:b/>
          <w:color w:val="000000"/>
          <w:spacing w:val="-2"/>
          <w:highlight w:val="yellow"/>
        </w:rPr>
        <w:t>s</w:t>
      </w:r>
      <w:r>
        <w:rPr>
          <w:b/>
          <w:color w:val="000000"/>
          <w:spacing w:val="2"/>
          <w:highlight w:val="yellow"/>
        </w:rPr>
        <w:t>i</w:t>
      </w:r>
      <w:r>
        <w:rPr>
          <w:b/>
          <w:color w:val="000000"/>
          <w:highlight w:val="yellow"/>
        </w:rPr>
        <w:t>tz</w:t>
      </w:r>
      <w:r>
        <w:rPr>
          <w:rFonts w:ascii="Times New Roman" w:hAnsi="Times New Roman"/>
          <w:color w:val="000000"/>
        </w:rPr>
        <w:t xml:space="preserve"> </w:t>
      </w:r>
      <w:r>
        <w:rPr>
          <w:rFonts w:ascii="Times New Roman" w:hAnsi="Times New Roman"/>
          <w:color w:val="000000"/>
        </w:rPr>
        <w:tab/>
      </w:r>
      <w:r>
        <w:rPr>
          <w:color w:val="000000"/>
          <w:highlight w:val="yellow"/>
        </w:rPr>
        <w:tab/>
        <w:t>)</w:t>
      </w:r>
    </w:p>
    <w:p w14:paraId="02D662A2" w14:textId="77777777" w:rsidR="00EC4F8E" w:rsidRDefault="00B52070">
      <w:pPr>
        <w:pStyle w:val="Textkrper"/>
        <w:spacing w:line="247" w:lineRule="auto"/>
        <w:ind w:right="1427"/>
      </w:pPr>
      <w:r>
        <w:rPr>
          <w:color w:val="000000"/>
          <w:highlight w:val="yellow"/>
        </w:rPr>
        <w:t>Die</w:t>
      </w:r>
      <w:r>
        <w:rPr>
          <w:color w:val="000000"/>
          <w:spacing w:val="-4"/>
          <w:highlight w:val="yellow"/>
        </w:rPr>
        <w:t xml:space="preserve"> </w:t>
      </w:r>
      <w:r>
        <w:rPr>
          <w:color w:val="000000"/>
          <w:highlight w:val="yellow"/>
        </w:rPr>
        <w:t>getroffenen</w:t>
      </w:r>
      <w:r>
        <w:rPr>
          <w:color w:val="000000"/>
          <w:spacing w:val="-5"/>
          <w:highlight w:val="yellow"/>
        </w:rPr>
        <w:t xml:space="preserve"> </w:t>
      </w:r>
      <w:r>
        <w:rPr>
          <w:color w:val="000000"/>
          <w:highlight w:val="yellow"/>
        </w:rPr>
        <w:t>Maßnahmen</w:t>
      </w:r>
      <w:r>
        <w:rPr>
          <w:color w:val="000000"/>
          <w:spacing w:val="-2"/>
          <w:highlight w:val="yellow"/>
        </w:rPr>
        <w:t xml:space="preserve"> </w:t>
      </w:r>
      <w:r>
        <w:rPr>
          <w:color w:val="000000"/>
          <w:highlight w:val="yellow"/>
        </w:rPr>
        <w:t>sind</w:t>
      </w:r>
      <w:r>
        <w:rPr>
          <w:color w:val="000000"/>
          <w:spacing w:val="-5"/>
          <w:highlight w:val="yellow"/>
        </w:rPr>
        <w:t xml:space="preserve"> </w:t>
      </w:r>
      <w:r>
        <w:rPr>
          <w:color w:val="000000"/>
          <w:highlight w:val="yellow"/>
        </w:rPr>
        <w:t>möglichst</w:t>
      </w:r>
      <w:r>
        <w:rPr>
          <w:color w:val="000000"/>
          <w:spacing w:val="-3"/>
          <w:highlight w:val="yellow"/>
        </w:rPr>
        <w:t xml:space="preserve"> </w:t>
      </w:r>
      <w:r>
        <w:rPr>
          <w:color w:val="000000"/>
          <w:highlight w:val="yellow"/>
        </w:rPr>
        <w:t>konkret</w:t>
      </w:r>
      <w:r>
        <w:rPr>
          <w:color w:val="000000"/>
          <w:spacing w:val="-5"/>
          <w:highlight w:val="yellow"/>
        </w:rPr>
        <w:t xml:space="preserve"> </w:t>
      </w:r>
      <w:r>
        <w:rPr>
          <w:color w:val="000000"/>
          <w:highlight w:val="yellow"/>
        </w:rPr>
        <w:t>zu</w:t>
      </w:r>
      <w:r>
        <w:rPr>
          <w:color w:val="000000"/>
          <w:spacing w:val="-5"/>
          <w:highlight w:val="yellow"/>
        </w:rPr>
        <w:t xml:space="preserve"> </w:t>
      </w:r>
      <w:r>
        <w:rPr>
          <w:color w:val="000000"/>
          <w:highlight w:val="yellow"/>
        </w:rPr>
        <w:t>beschreiben.</w:t>
      </w:r>
      <w:r>
        <w:rPr>
          <w:color w:val="000000"/>
          <w:spacing w:val="-3"/>
          <w:highlight w:val="yellow"/>
        </w:rPr>
        <w:t xml:space="preserve"> </w:t>
      </w:r>
      <w:r>
        <w:rPr>
          <w:color w:val="000000"/>
          <w:highlight w:val="yellow"/>
        </w:rPr>
        <w:t>Die</w:t>
      </w:r>
      <w:r>
        <w:rPr>
          <w:color w:val="000000"/>
          <w:spacing w:val="-3"/>
          <w:highlight w:val="yellow"/>
        </w:rPr>
        <w:t xml:space="preserve"> </w:t>
      </w:r>
      <w:r>
        <w:rPr>
          <w:color w:val="000000"/>
          <w:highlight w:val="yellow"/>
        </w:rPr>
        <w:t>reine</w:t>
      </w:r>
      <w:r>
        <w:rPr>
          <w:color w:val="000000"/>
          <w:spacing w:val="-3"/>
          <w:highlight w:val="yellow"/>
        </w:rPr>
        <w:t xml:space="preserve"> </w:t>
      </w:r>
      <w:r>
        <w:rPr>
          <w:color w:val="000000"/>
          <w:highlight w:val="yellow"/>
        </w:rPr>
        <w:t>An-gabe von Stichworten reicht nicht aus.</w:t>
      </w:r>
    </w:p>
    <w:p w14:paraId="75928676" w14:textId="77777777" w:rsidR="00EC4F8E" w:rsidRDefault="00B52070">
      <w:pPr>
        <w:pStyle w:val="Listenabsatz"/>
        <w:numPr>
          <w:ilvl w:val="1"/>
          <w:numId w:val="1"/>
        </w:numPr>
        <w:tabs>
          <w:tab w:val="left" w:pos="372"/>
        </w:tabs>
        <w:spacing w:line="253" w:lineRule="exact"/>
        <w:ind w:left="372" w:hanging="134"/>
      </w:pPr>
      <w:r>
        <w:rPr>
          <w:color w:val="000000"/>
          <w:highlight w:val="yellow"/>
        </w:rPr>
        <w:t>Gibt</w:t>
      </w:r>
      <w:r>
        <w:rPr>
          <w:color w:val="000000"/>
          <w:spacing w:val="-4"/>
          <w:highlight w:val="yellow"/>
        </w:rPr>
        <w:t xml:space="preserve"> </w:t>
      </w:r>
      <w:r>
        <w:rPr>
          <w:color w:val="000000"/>
          <w:highlight w:val="yellow"/>
        </w:rPr>
        <w:t>es</w:t>
      </w:r>
      <w:r>
        <w:rPr>
          <w:color w:val="000000"/>
          <w:spacing w:val="-2"/>
          <w:highlight w:val="yellow"/>
        </w:rPr>
        <w:t xml:space="preserve"> </w:t>
      </w:r>
      <w:r>
        <w:rPr>
          <w:color w:val="000000"/>
          <w:highlight w:val="yellow"/>
        </w:rPr>
        <w:t>eine</w:t>
      </w:r>
      <w:r>
        <w:rPr>
          <w:color w:val="000000"/>
          <w:spacing w:val="-3"/>
          <w:highlight w:val="yellow"/>
        </w:rPr>
        <w:t xml:space="preserve"> </w:t>
      </w:r>
      <w:r>
        <w:rPr>
          <w:color w:val="000000"/>
          <w:highlight w:val="yellow"/>
        </w:rPr>
        <w:t>Besucherregelung?</w:t>
      </w:r>
      <w:r>
        <w:rPr>
          <w:color w:val="000000"/>
          <w:spacing w:val="-4"/>
          <w:highlight w:val="yellow"/>
        </w:rPr>
        <w:t xml:space="preserve"> </w:t>
      </w:r>
      <w:r>
        <w:rPr>
          <w:color w:val="000000"/>
          <w:highlight w:val="yellow"/>
        </w:rPr>
        <w:t>Wenn</w:t>
      </w:r>
      <w:r>
        <w:rPr>
          <w:color w:val="000000"/>
          <w:spacing w:val="-4"/>
          <w:highlight w:val="yellow"/>
        </w:rPr>
        <w:t xml:space="preserve"> </w:t>
      </w:r>
      <w:r>
        <w:rPr>
          <w:color w:val="000000"/>
          <w:highlight w:val="yellow"/>
        </w:rPr>
        <w:t>ja,</w:t>
      </w:r>
      <w:r>
        <w:rPr>
          <w:color w:val="000000"/>
          <w:spacing w:val="-6"/>
          <w:highlight w:val="yellow"/>
        </w:rPr>
        <w:t xml:space="preserve"> </w:t>
      </w:r>
      <w:r>
        <w:rPr>
          <w:color w:val="000000"/>
          <w:highlight w:val="yellow"/>
        </w:rPr>
        <w:t>wie</w:t>
      </w:r>
      <w:r>
        <w:rPr>
          <w:color w:val="000000"/>
          <w:spacing w:val="-6"/>
          <w:highlight w:val="yellow"/>
        </w:rPr>
        <w:t xml:space="preserve"> </w:t>
      </w:r>
      <w:r>
        <w:rPr>
          <w:color w:val="000000"/>
          <w:highlight w:val="yellow"/>
        </w:rPr>
        <w:t>ist</w:t>
      </w:r>
      <w:r>
        <w:rPr>
          <w:color w:val="000000"/>
          <w:spacing w:val="-2"/>
          <w:highlight w:val="yellow"/>
        </w:rPr>
        <w:t xml:space="preserve"> </w:t>
      </w:r>
      <w:r>
        <w:rPr>
          <w:color w:val="000000"/>
          <w:highlight w:val="yellow"/>
        </w:rPr>
        <w:t>diese</w:t>
      </w:r>
      <w:r>
        <w:rPr>
          <w:color w:val="000000"/>
          <w:spacing w:val="-3"/>
          <w:highlight w:val="yellow"/>
        </w:rPr>
        <w:t xml:space="preserve"> </w:t>
      </w:r>
      <w:r>
        <w:rPr>
          <w:color w:val="000000"/>
          <w:spacing w:val="-2"/>
          <w:highlight w:val="yellow"/>
        </w:rPr>
        <w:t>ausgestaltet?</w:t>
      </w:r>
    </w:p>
    <w:p w14:paraId="113D641E" w14:textId="77777777" w:rsidR="00EC4F8E" w:rsidRDefault="00B52070">
      <w:pPr>
        <w:pStyle w:val="Listenabsatz"/>
        <w:numPr>
          <w:ilvl w:val="1"/>
          <w:numId w:val="1"/>
        </w:numPr>
        <w:tabs>
          <w:tab w:val="left" w:pos="372"/>
        </w:tabs>
        <w:spacing w:line="247" w:lineRule="auto"/>
        <w:ind w:right="1825" w:firstLine="0"/>
      </w:pPr>
      <w:r>
        <w:rPr>
          <w:color w:val="000000"/>
          <w:highlight w:val="yellow"/>
        </w:rPr>
        <w:t>Gibt</w:t>
      </w:r>
      <w:r>
        <w:rPr>
          <w:color w:val="000000"/>
          <w:spacing w:val="-2"/>
          <w:highlight w:val="yellow"/>
        </w:rPr>
        <w:t xml:space="preserve"> </w:t>
      </w:r>
      <w:r>
        <w:rPr>
          <w:color w:val="000000"/>
          <w:highlight w:val="yellow"/>
        </w:rPr>
        <w:t>es</w:t>
      </w:r>
      <w:r>
        <w:rPr>
          <w:color w:val="000000"/>
          <w:spacing w:val="-2"/>
          <w:highlight w:val="yellow"/>
        </w:rPr>
        <w:t xml:space="preserve"> </w:t>
      </w:r>
      <w:r>
        <w:rPr>
          <w:color w:val="000000"/>
          <w:highlight w:val="yellow"/>
        </w:rPr>
        <w:t>eine</w:t>
      </w:r>
      <w:r>
        <w:rPr>
          <w:color w:val="000000"/>
          <w:spacing w:val="-3"/>
          <w:highlight w:val="yellow"/>
        </w:rPr>
        <w:t xml:space="preserve"> </w:t>
      </w:r>
      <w:r>
        <w:rPr>
          <w:color w:val="000000"/>
          <w:highlight w:val="yellow"/>
        </w:rPr>
        <w:t>Schlüsselregelung</w:t>
      </w:r>
      <w:r>
        <w:rPr>
          <w:color w:val="000000"/>
          <w:spacing w:val="-4"/>
          <w:highlight w:val="yellow"/>
        </w:rPr>
        <w:t xml:space="preserve"> </w:t>
      </w:r>
      <w:r>
        <w:rPr>
          <w:color w:val="000000"/>
          <w:highlight w:val="yellow"/>
        </w:rPr>
        <w:t>bzw.</w:t>
      </w:r>
      <w:r>
        <w:rPr>
          <w:color w:val="000000"/>
          <w:spacing w:val="-2"/>
          <w:highlight w:val="yellow"/>
        </w:rPr>
        <w:t xml:space="preserve"> </w:t>
      </w:r>
      <w:r>
        <w:rPr>
          <w:color w:val="000000"/>
          <w:highlight w:val="yellow"/>
        </w:rPr>
        <w:t>ein</w:t>
      </w:r>
      <w:r>
        <w:rPr>
          <w:color w:val="000000"/>
          <w:spacing w:val="-5"/>
          <w:highlight w:val="yellow"/>
        </w:rPr>
        <w:t xml:space="preserve"> </w:t>
      </w:r>
      <w:r>
        <w:rPr>
          <w:color w:val="000000"/>
          <w:highlight w:val="yellow"/>
        </w:rPr>
        <w:t>Zutrittskonzept?</w:t>
      </w:r>
      <w:r>
        <w:rPr>
          <w:color w:val="000000"/>
          <w:spacing w:val="-4"/>
          <w:highlight w:val="yellow"/>
        </w:rPr>
        <w:t xml:space="preserve"> </w:t>
      </w:r>
      <w:r>
        <w:rPr>
          <w:color w:val="000000"/>
          <w:highlight w:val="yellow"/>
        </w:rPr>
        <w:t>Wenn</w:t>
      </w:r>
      <w:r>
        <w:rPr>
          <w:color w:val="000000"/>
          <w:spacing w:val="-5"/>
          <w:highlight w:val="yellow"/>
        </w:rPr>
        <w:t xml:space="preserve"> </w:t>
      </w:r>
      <w:r>
        <w:rPr>
          <w:color w:val="000000"/>
          <w:highlight w:val="yellow"/>
        </w:rPr>
        <w:t>ja,</w:t>
      </w:r>
      <w:r>
        <w:rPr>
          <w:color w:val="000000"/>
          <w:spacing w:val="-2"/>
          <w:highlight w:val="yellow"/>
        </w:rPr>
        <w:t xml:space="preserve"> </w:t>
      </w:r>
      <w:r>
        <w:rPr>
          <w:color w:val="000000"/>
          <w:highlight w:val="yellow"/>
        </w:rPr>
        <w:t>wie</w:t>
      </w:r>
      <w:r>
        <w:rPr>
          <w:color w:val="000000"/>
          <w:spacing w:val="-4"/>
          <w:highlight w:val="yellow"/>
        </w:rPr>
        <w:t xml:space="preserve"> </w:t>
      </w:r>
      <w:r>
        <w:rPr>
          <w:color w:val="000000"/>
          <w:highlight w:val="yellow"/>
        </w:rPr>
        <w:t>ist</w:t>
      </w:r>
      <w:r>
        <w:rPr>
          <w:color w:val="000000"/>
          <w:spacing w:val="-2"/>
          <w:highlight w:val="yellow"/>
        </w:rPr>
        <w:t xml:space="preserve"> </w:t>
      </w:r>
      <w:r>
        <w:rPr>
          <w:color w:val="000000"/>
          <w:highlight w:val="yellow"/>
        </w:rPr>
        <w:t>diese</w:t>
      </w:r>
      <w:r>
        <w:rPr>
          <w:color w:val="000000"/>
        </w:rPr>
        <w:t xml:space="preserve"> </w:t>
      </w:r>
      <w:r>
        <w:rPr>
          <w:color w:val="000000"/>
          <w:spacing w:val="-2"/>
          <w:highlight w:val="yellow"/>
        </w:rPr>
        <w:t>ausgestaltet?</w:t>
      </w:r>
    </w:p>
    <w:p w14:paraId="7B36980E" w14:textId="77777777" w:rsidR="00EC4F8E" w:rsidRDefault="00B52070">
      <w:pPr>
        <w:pStyle w:val="Listenabsatz"/>
        <w:numPr>
          <w:ilvl w:val="1"/>
          <w:numId w:val="1"/>
        </w:numPr>
        <w:tabs>
          <w:tab w:val="left" w:pos="372"/>
        </w:tabs>
        <w:spacing w:line="253" w:lineRule="exact"/>
        <w:ind w:left="372" w:hanging="134"/>
      </w:pPr>
      <w:r>
        <w:rPr>
          <w:color w:val="000000"/>
          <w:highlight w:val="yellow"/>
        </w:rPr>
        <w:t>Gibt</w:t>
      </w:r>
      <w:r>
        <w:rPr>
          <w:color w:val="000000"/>
          <w:spacing w:val="-2"/>
          <w:highlight w:val="yellow"/>
        </w:rPr>
        <w:t xml:space="preserve"> </w:t>
      </w:r>
      <w:r>
        <w:rPr>
          <w:color w:val="000000"/>
          <w:highlight w:val="yellow"/>
        </w:rPr>
        <w:t>es</w:t>
      </w:r>
      <w:r>
        <w:rPr>
          <w:color w:val="000000"/>
          <w:spacing w:val="-1"/>
          <w:highlight w:val="yellow"/>
        </w:rPr>
        <w:t xml:space="preserve"> </w:t>
      </w:r>
      <w:r>
        <w:rPr>
          <w:color w:val="000000"/>
          <w:highlight w:val="yellow"/>
        </w:rPr>
        <w:t>eine</w:t>
      </w:r>
      <w:r>
        <w:rPr>
          <w:color w:val="000000"/>
          <w:spacing w:val="-2"/>
          <w:highlight w:val="yellow"/>
        </w:rPr>
        <w:t xml:space="preserve"> Videoüberwachung?</w:t>
      </w:r>
    </w:p>
    <w:p w14:paraId="78744406" w14:textId="77777777" w:rsidR="00EC4F8E" w:rsidRDefault="00B52070">
      <w:pPr>
        <w:pStyle w:val="Listenabsatz"/>
        <w:numPr>
          <w:ilvl w:val="1"/>
          <w:numId w:val="1"/>
        </w:numPr>
        <w:tabs>
          <w:tab w:val="left" w:pos="372"/>
        </w:tabs>
        <w:spacing w:before="6"/>
        <w:ind w:left="372" w:hanging="134"/>
      </w:pPr>
      <w:r>
        <w:rPr>
          <w:color w:val="000000"/>
          <w:highlight w:val="yellow"/>
        </w:rPr>
        <w:t>Gibt</w:t>
      </w:r>
      <w:r>
        <w:rPr>
          <w:color w:val="000000"/>
          <w:spacing w:val="-3"/>
          <w:highlight w:val="yellow"/>
        </w:rPr>
        <w:t xml:space="preserve"> </w:t>
      </w:r>
      <w:r>
        <w:rPr>
          <w:color w:val="000000"/>
          <w:highlight w:val="yellow"/>
        </w:rPr>
        <w:t>es</w:t>
      </w:r>
      <w:r>
        <w:rPr>
          <w:color w:val="000000"/>
          <w:spacing w:val="-3"/>
          <w:highlight w:val="yellow"/>
        </w:rPr>
        <w:t xml:space="preserve"> </w:t>
      </w:r>
      <w:r>
        <w:rPr>
          <w:color w:val="000000"/>
          <w:highlight w:val="yellow"/>
        </w:rPr>
        <w:t>eine</w:t>
      </w:r>
      <w:r>
        <w:rPr>
          <w:color w:val="000000"/>
          <w:spacing w:val="-4"/>
          <w:highlight w:val="yellow"/>
        </w:rPr>
        <w:t xml:space="preserve"> </w:t>
      </w:r>
      <w:r>
        <w:rPr>
          <w:color w:val="000000"/>
          <w:highlight w:val="yellow"/>
        </w:rPr>
        <w:t>Alarmanlage?</w:t>
      </w:r>
      <w:r>
        <w:rPr>
          <w:color w:val="000000"/>
          <w:spacing w:val="-3"/>
          <w:highlight w:val="yellow"/>
        </w:rPr>
        <w:t xml:space="preserve"> </w:t>
      </w:r>
      <w:r>
        <w:rPr>
          <w:color w:val="000000"/>
          <w:highlight w:val="yellow"/>
        </w:rPr>
        <w:t>Was</w:t>
      </w:r>
      <w:r>
        <w:rPr>
          <w:color w:val="000000"/>
          <w:spacing w:val="-5"/>
          <w:highlight w:val="yellow"/>
        </w:rPr>
        <w:t xml:space="preserve"> </w:t>
      </w:r>
      <w:r>
        <w:rPr>
          <w:color w:val="000000"/>
          <w:highlight w:val="yellow"/>
        </w:rPr>
        <w:t>passiert</w:t>
      </w:r>
      <w:r>
        <w:rPr>
          <w:color w:val="000000"/>
          <w:spacing w:val="-5"/>
          <w:highlight w:val="yellow"/>
        </w:rPr>
        <w:t xml:space="preserve"> </w:t>
      </w:r>
      <w:r>
        <w:rPr>
          <w:color w:val="000000"/>
          <w:highlight w:val="yellow"/>
        </w:rPr>
        <w:t>im</w:t>
      </w:r>
      <w:r>
        <w:rPr>
          <w:color w:val="000000"/>
          <w:spacing w:val="-3"/>
          <w:highlight w:val="yellow"/>
        </w:rPr>
        <w:t xml:space="preserve"> </w:t>
      </w:r>
      <w:r>
        <w:rPr>
          <w:color w:val="000000"/>
          <w:spacing w:val="-2"/>
          <w:highlight w:val="yellow"/>
        </w:rPr>
        <w:t>Alarmfall?</w:t>
      </w:r>
    </w:p>
    <w:p w14:paraId="1F628C99" w14:textId="77777777" w:rsidR="00EC4F8E" w:rsidRDefault="00B52070">
      <w:pPr>
        <w:pStyle w:val="Listenabsatz"/>
        <w:numPr>
          <w:ilvl w:val="1"/>
          <w:numId w:val="1"/>
        </w:numPr>
        <w:tabs>
          <w:tab w:val="left" w:pos="372"/>
        </w:tabs>
        <w:spacing w:before="9"/>
        <w:ind w:left="372" w:hanging="134"/>
      </w:pPr>
      <w:r>
        <w:rPr>
          <w:color w:val="000000"/>
          <w:highlight w:val="yellow"/>
        </w:rPr>
        <w:t>Gibt</w:t>
      </w:r>
      <w:r>
        <w:rPr>
          <w:color w:val="000000"/>
          <w:spacing w:val="-3"/>
          <w:highlight w:val="yellow"/>
        </w:rPr>
        <w:t xml:space="preserve"> </w:t>
      </w:r>
      <w:r>
        <w:rPr>
          <w:color w:val="000000"/>
          <w:highlight w:val="yellow"/>
        </w:rPr>
        <w:t>es</w:t>
      </w:r>
      <w:r>
        <w:rPr>
          <w:color w:val="000000"/>
          <w:spacing w:val="-3"/>
          <w:highlight w:val="yellow"/>
        </w:rPr>
        <w:t xml:space="preserve"> </w:t>
      </w:r>
      <w:r>
        <w:rPr>
          <w:color w:val="000000"/>
          <w:highlight w:val="yellow"/>
        </w:rPr>
        <w:t>einen</w:t>
      </w:r>
      <w:r>
        <w:rPr>
          <w:color w:val="000000"/>
          <w:spacing w:val="-7"/>
          <w:highlight w:val="yellow"/>
        </w:rPr>
        <w:t xml:space="preserve"> </w:t>
      </w:r>
      <w:r>
        <w:rPr>
          <w:color w:val="000000"/>
          <w:highlight w:val="yellow"/>
        </w:rPr>
        <w:t>Werksschutz</w:t>
      </w:r>
      <w:r>
        <w:rPr>
          <w:color w:val="000000"/>
          <w:spacing w:val="-3"/>
          <w:highlight w:val="yellow"/>
        </w:rPr>
        <w:t xml:space="preserve"> </w:t>
      </w:r>
      <w:r>
        <w:rPr>
          <w:color w:val="000000"/>
          <w:highlight w:val="yellow"/>
        </w:rPr>
        <w:t>oder</w:t>
      </w:r>
      <w:r>
        <w:rPr>
          <w:color w:val="000000"/>
          <w:spacing w:val="-4"/>
          <w:highlight w:val="yellow"/>
        </w:rPr>
        <w:t xml:space="preserve"> </w:t>
      </w:r>
      <w:r>
        <w:rPr>
          <w:color w:val="000000"/>
          <w:spacing w:val="-2"/>
          <w:highlight w:val="yellow"/>
        </w:rPr>
        <w:t>Pförtner?</w:t>
      </w:r>
    </w:p>
    <w:p w14:paraId="22B88B25" w14:textId="77777777" w:rsidR="00EC4F8E" w:rsidRDefault="00B52070">
      <w:pPr>
        <w:pStyle w:val="Listenabsatz"/>
        <w:numPr>
          <w:ilvl w:val="1"/>
          <w:numId w:val="1"/>
        </w:numPr>
        <w:tabs>
          <w:tab w:val="left" w:pos="373"/>
        </w:tabs>
        <w:spacing w:before="8"/>
        <w:ind w:left="373" w:hanging="135"/>
      </w:pPr>
      <w:r>
        <w:rPr>
          <w:color w:val="000000"/>
          <w:highlight w:val="yellow"/>
        </w:rPr>
        <w:t>Sonstige</w:t>
      </w:r>
      <w:r>
        <w:rPr>
          <w:color w:val="000000"/>
          <w:spacing w:val="-7"/>
          <w:highlight w:val="yellow"/>
        </w:rPr>
        <w:t xml:space="preserve"> </w:t>
      </w:r>
      <w:r>
        <w:rPr>
          <w:color w:val="000000"/>
          <w:spacing w:val="-2"/>
          <w:highlight w:val="yellow"/>
        </w:rPr>
        <w:t>Maßnahmen</w:t>
      </w:r>
    </w:p>
    <w:p w14:paraId="1CBEE1CF" w14:textId="77777777" w:rsidR="00EC4F8E" w:rsidRDefault="00B52070">
      <w:pPr>
        <w:pStyle w:val="berschrift3"/>
      </w:pPr>
      <w:r>
        <w:rPr>
          <w:spacing w:val="-2"/>
        </w:rPr>
        <w:t>Zugangskontrolle</w:t>
      </w:r>
    </w:p>
    <w:p w14:paraId="61E99418" w14:textId="77777777" w:rsidR="00EC4F8E" w:rsidRDefault="00B52070">
      <w:pPr>
        <w:pStyle w:val="Textkrper"/>
        <w:spacing w:before="208"/>
        <w:ind w:left="299"/>
      </w:pPr>
      <w:r>
        <w:rPr>
          <w:color w:val="000000"/>
          <w:highlight w:val="yellow"/>
        </w:rPr>
        <w:t>Hier</w:t>
      </w:r>
      <w:r>
        <w:rPr>
          <w:color w:val="000000"/>
          <w:spacing w:val="-5"/>
          <w:highlight w:val="yellow"/>
        </w:rPr>
        <w:t xml:space="preserve"> </w:t>
      </w:r>
      <w:r>
        <w:rPr>
          <w:color w:val="000000"/>
          <w:highlight w:val="yellow"/>
        </w:rPr>
        <w:t>sind</w:t>
      </w:r>
      <w:r>
        <w:rPr>
          <w:color w:val="000000"/>
          <w:spacing w:val="-3"/>
          <w:highlight w:val="yellow"/>
        </w:rPr>
        <w:t xml:space="preserve"> </w:t>
      </w:r>
      <w:r>
        <w:rPr>
          <w:color w:val="000000"/>
          <w:highlight w:val="yellow"/>
        </w:rPr>
        <w:t>Angaben</w:t>
      </w:r>
      <w:r>
        <w:rPr>
          <w:color w:val="000000"/>
          <w:spacing w:val="-5"/>
          <w:highlight w:val="yellow"/>
        </w:rPr>
        <w:t xml:space="preserve"> </w:t>
      </w:r>
      <w:r>
        <w:rPr>
          <w:color w:val="000000"/>
          <w:highlight w:val="yellow"/>
        </w:rPr>
        <w:t>vom</w:t>
      </w:r>
      <w:r>
        <w:rPr>
          <w:color w:val="000000"/>
          <w:spacing w:val="-4"/>
          <w:highlight w:val="yellow"/>
        </w:rPr>
        <w:t xml:space="preserve"> </w:t>
      </w:r>
      <w:r>
        <w:rPr>
          <w:color w:val="000000"/>
          <w:highlight w:val="yellow"/>
        </w:rPr>
        <w:t>Auftragnehmer</w:t>
      </w:r>
      <w:r>
        <w:rPr>
          <w:color w:val="000000"/>
          <w:spacing w:val="-2"/>
          <w:highlight w:val="yellow"/>
        </w:rPr>
        <w:t xml:space="preserve"> </w:t>
      </w:r>
      <w:r>
        <w:rPr>
          <w:color w:val="000000"/>
          <w:highlight w:val="yellow"/>
        </w:rPr>
        <w:t>zu</w:t>
      </w:r>
      <w:r>
        <w:rPr>
          <w:color w:val="000000"/>
          <w:spacing w:val="-7"/>
          <w:highlight w:val="yellow"/>
        </w:rPr>
        <w:t xml:space="preserve"> </w:t>
      </w:r>
      <w:r>
        <w:rPr>
          <w:color w:val="000000"/>
          <w:highlight w:val="yellow"/>
        </w:rPr>
        <w:t>folgenden</w:t>
      </w:r>
      <w:r>
        <w:rPr>
          <w:color w:val="000000"/>
          <w:spacing w:val="-3"/>
          <w:highlight w:val="yellow"/>
        </w:rPr>
        <w:t xml:space="preserve"> </w:t>
      </w:r>
      <w:r>
        <w:rPr>
          <w:color w:val="000000"/>
          <w:highlight w:val="yellow"/>
        </w:rPr>
        <w:t>Aspekten</w:t>
      </w:r>
      <w:r>
        <w:rPr>
          <w:color w:val="000000"/>
          <w:spacing w:val="-5"/>
          <w:highlight w:val="yellow"/>
        </w:rPr>
        <w:t xml:space="preserve"> </w:t>
      </w:r>
      <w:r>
        <w:rPr>
          <w:color w:val="000000"/>
          <w:highlight w:val="yellow"/>
        </w:rPr>
        <w:t>zu</w:t>
      </w:r>
      <w:r>
        <w:rPr>
          <w:color w:val="000000"/>
          <w:spacing w:val="-5"/>
          <w:highlight w:val="yellow"/>
        </w:rPr>
        <w:t xml:space="preserve"> </w:t>
      </w:r>
      <w:r>
        <w:rPr>
          <w:color w:val="000000"/>
          <w:spacing w:val="-2"/>
          <w:highlight w:val="yellow"/>
        </w:rPr>
        <w:t>machen</w:t>
      </w:r>
    </w:p>
    <w:p w14:paraId="58E34B03" w14:textId="77777777" w:rsidR="00EC4F8E" w:rsidRDefault="00B52070">
      <w:pPr>
        <w:pStyle w:val="Listenabsatz"/>
        <w:numPr>
          <w:ilvl w:val="1"/>
          <w:numId w:val="1"/>
        </w:numPr>
        <w:tabs>
          <w:tab w:val="left" w:pos="373"/>
        </w:tabs>
        <w:spacing w:before="6"/>
        <w:ind w:left="373" w:hanging="135"/>
      </w:pPr>
      <w:r>
        <w:rPr>
          <w:color w:val="000000"/>
          <w:highlight w:val="yellow"/>
        </w:rPr>
        <w:t>Wie</w:t>
      </w:r>
      <w:r>
        <w:rPr>
          <w:color w:val="000000"/>
          <w:spacing w:val="-8"/>
          <w:highlight w:val="yellow"/>
        </w:rPr>
        <w:t xml:space="preserve"> </w:t>
      </w:r>
      <w:r>
        <w:rPr>
          <w:color w:val="000000"/>
          <w:highlight w:val="yellow"/>
        </w:rPr>
        <w:t>werden</w:t>
      </w:r>
      <w:r>
        <w:rPr>
          <w:color w:val="000000"/>
          <w:spacing w:val="-6"/>
          <w:highlight w:val="yellow"/>
        </w:rPr>
        <w:t xml:space="preserve"> </w:t>
      </w:r>
      <w:r>
        <w:rPr>
          <w:color w:val="000000"/>
          <w:highlight w:val="yellow"/>
        </w:rPr>
        <w:t>Berechtigungen</w:t>
      </w:r>
      <w:r>
        <w:rPr>
          <w:color w:val="000000"/>
          <w:spacing w:val="-3"/>
          <w:highlight w:val="yellow"/>
        </w:rPr>
        <w:t xml:space="preserve"> </w:t>
      </w:r>
      <w:r>
        <w:rPr>
          <w:color w:val="000000"/>
          <w:highlight w:val="yellow"/>
        </w:rPr>
        <w:t>zum</w:t>
      </w:r>
      <w:r>
        <w:rPr>
          <w:color w:val="000000"/>
          <w:spacing w:val="-4"/>
          <w:highlight w:val="yellow"/>
        </w:rPr>
        <w:t xml:space="preserve"> </w:t>
      </w:r>
      <w:r>
        <w:rPr>
          <w:color w:val="000000"/>
          <w:highlight w:val="yellow"/>
        </w:rPr>
        <w:t>Zugang</w:t>
      </w:r>
      <w:r>
        <w:rPr>
          <w:color w:val="000000"/>
          <w:spacing w:val="-5"/>
          <w:highlight w:val="yellow"/>
        </w:rPr>
        <w:t xml:space="preserve"> </w:t>
      </w:r>
      <w:r>
        <w:rPr>
          <w:color w:val="000000"/>
          <w:highlight w:val="yellow"/>
        </w:rPr>
        <w:t>zu</w:t>
      </w:r>
      <w:r>
        <w:rPr>
          <w:color w:val="000000"/>
          <w:spacing w:val="-6"/>
          <w:highlight w:val="yellow"/>
        </w:rPr>
        <w:t xml:space="preserve"> </w:t>
      </w:r>
      <w:r>
        <w:rPr>
          <w:color w:val="000000"/>
          <w:highlight w:val="yellow"/>
        </w:rPr>
        <w:t>Daten</w:t>
      </w:r>
      <w:r>
        <w:rPr>
          <w:color w:val="000000"/>
          <w:spacing w:val="-2"/>
          <w:highlight w:val="yellow"/>
        </w:rPr>
        <w:t xml:space="preserve"> </w:t>
      </w:r>
      <w:r>
        <w:rPr>
          <w:color w:val="000000"/>
          <w:highlight w:val="yellow"/>
        </w:rPr>
        <w:t>oder</w:t>
      </w:r>
      <w:r>
        <w:rPr>
          <w:color w:val="000000"/>
          <w:spacing w:val="-4"/>
          <w:highlight w:val="yellow"/>
        </w:rPr>
        <w:t xml:space="preserve"> </w:t>
      </w:r>
      <w:r>
        <w:rPr>
          <w:color w:val="000000"/>
          <w:highlight w:val="yellow"/>
        </w:rPr>
        <w:t>Systemen</w:t>
      </w:r>
      <w:r>
        <w:rPr>
          <w:color w:val="000000"/>
          <w:spacing w:val="-3"/>
          <w:highlight w:val="yellow"/>
        </w:rPr>
        <w:t xml:space="preserve"> </w:t>
      </w:r>
      <w:r>
        <w:rPr>
          <w:color w:val="000000"/>
          <w:spacing w:val="-2"/>
          <w:highlight w:val="yellow"/>
        </w:rPr>
        <w:t>erteilt?</w:t>
      </w:r>
    </w:p>
    <w:p w14:paraId="22C19A51" w14:textId="77777777" w:rsidR="00EC4F8E" w:rsidRDefault="00B52070">
      <w:pPr>
        <w:pStyle w:val="Listenabsatz"/>
        <w:numPr>
          <w:ilvl w:val="1"/>
          <w:numId w:val="1"/>
        </w:numPr>
        <w:tabs>
          <w:tab w:val="left" w:pos="373"/>
        </w:tabs>
        <w:spacing w:before="6" w:line="244" w:lineRule="auto"/>
        <w:ind w:right="1403" w:firstLine="0"/>
      </w:pPr>
      <w:r>
        <w:rPr>
          <w:color w:val="000000"/>
          <w:highlight w:val="yellow"/>
        </w:rPr>
        <w:t>Wird</w:t>
      </w:r>
      <w:r>
        <w:rPr>
          <w:color w:val="000000"/>
          <w:spacing w:val="-3"/>
          <w:highlight w:val="yellow"/>
        </w:rPr>
        <w:t xml:space="preserve"> </w:t>
      </w:r>
      <w:r>
        <w:rPr>
          <w:color w:val="000000"/>
          <w:highlight w:val="yellow"/>
        </w:rPr>
        <w:t>die</w:t>
      </w:r>
      <w:r>
        <w:rPr>
          <w:color w:val="000000"/>
          <w:spacing w:val="-5"/>
          <w:highlight w:val="yellow"/>
        </w:rPr>
        <w:t xml:space="preserve"> </w:t>
      </w:r>
      <w:r>
        <w:rPr>
          <w:color w:val="000000"/>
          <w:highlight w:val="yellow"/>
        </w:rPr>
        <w:t>Erteilung</w:t>
      </w:r>
      <w:r>
        <w:rPr>
          <w:color w:val="000000"/>
          <w:spacing w:val="-3"/>
          <w:highlight w:val="yellow"/>
        </w:rPr>
        <w:t xml:space="preserve"> </w:t>
      </w:r>
      <w:r>
        <w:rPr>
          <w:color w:val="000000"/>
          <w:highlight w:val="yellow"/>
        </w:rPr>
        <w:t>und</w:t>
      </w:r>
      <w:r>
        <w:rPr>
          <w:color w:val="000000"/>
          <w:spacing w:val="-6"/>
          <w:highlight w:val="yellow"/>
        </w:rPr>
        <w:t xml:space="preserve"> </w:t>
      </w:r>
      <w:r>
        <w:rPr>
          <w:color w:val="000000"/>
          <w:highlight w:val="yellow"/>
        </w:rPr>
        <w:t>der</w:t>
      </w:r>
      <w:r>
        <w:rPr>
          <w:color w:val="000000"/>
          <w:spacing w:val="-2"/>
          <w:highlight w:val="yellow"/>
        </w:rPr>
        <w:t xml:space="preserve"> </w:t>
      </w:r>
      <w:r>
        <w:rPr>
          <w:color w:val="000000"/>
          <w:highlight w:val="yellow"/>
        </w:rPr>
        <w:t>Entzug</w:t>
      </w:r>
      <w:r>
        <w:rPr>
          <w:color w:val="000000"/>
          <w:spacing w:val="-3"/>
          <w:highlight w:val="yellow"/>
        </w:rPr>
        <w:t xml:space="preserve"> </w:t>
      </w:r>
      <w:r>
        <w:rPr>
          <w:color w:val="000000"/>
          <w:highlight w:val="yellow"/>
        </w:rPr>
        <w:t>von</w:t>
      </w:r>
      <w:r>
        <w:rPr>
          <w:color w:val="000000"/>
          <w:spacing w:val="-4"/>
          <w:highlight w:val="yellow"/>
        </w:rPr>
        <w:t xml:space="preserve"> </w:t>
      </w:r>
      <w:r>
        <w:rPr>
          <w:color w:val="000000"/>
          <w:highlight w:val="yellow"/>
        </w:rPr>
        <w:t>Berechtigungen</w:t>
      </w:r>
      <w:r>
        <w:rPr>
          <w:color w:val="000000"/>
          <w:spacing w:val="-3"/>
          <w:highlight w:val="yellow"/>
        </w:rPr>
        <w:t xml:space="preserve"> </w:t>
      </w:r>
      <w:r>
        <w:rPr>
          <w:color w:val="000000"/>
          <w:highlight w:val="yellow"/>
        </w:rPr>
        <w:t>protokolliert?</w:t>
      </w:r>
      <w:r>
        <w:rPr>
          <w:color w:val="000000"/>
          <w:spacing w:val="-5"/>
          <w:highlight w:val="yellow"/>
        </w:rPr>
        <w:t xml:space="preserve"> </w:t>
      </w:r>
      <w:r>
        <w:rPr>
          <w:color w:val="000000"/>
          <w:highlight w:val="yellow"/>
        </w:rPr>
        <w:t>Wer</w:t>
      </w:r>
      <w:r>
        <w:rPr>
          <w:color w:val="000000"/>
          <w:spacing w:val="-2"/>
          <w:highlight w:val="yellow"/>
        </w:rPr>
        <w:t xml:space="preserve"> </w:t>
      </w:r>
      <w:r>
        <w:rPr>
          <w:color w:val="000000"/>
          <w:highlight w:val="yellow"/>
        </w:rPr>
        <w:t>hat</w:t>
      </w:r>
      <w:r>
        <w:rPr>
          <w:color w:val="000000"/>
          <w:spacing w:val="-3"/>
          <w:highlight w:val="yellow"/>
        </w:rPr>
        <w:t xml:space="preserve"> </w:t>
      </w:r>
      <w:r>
        <w:rPr>
          <w:color w:val="000000"/>
          <w:highlight w:val="yellow"/>
        </w:rPr>
        <w:t>Zugriff</w:t>
      </w:r>
      <w:r>
        <w:rPr>
          <w:color w:val="000000"/>
        </w:rPr>
        <w:t xml:space="preserve"> </w:t>
      </w:r>
      <w:r>
        <w:rPr>
          <w:color w:val="000000"/>
          <w:highlight w:val="yellow"/>
        </w:rPr>
        <w:t>auf die Protokolle?</w:t>
      </w:r>
    </w:p>
    <w:p w14:paraId="7849E24D" w14:textId="77777777" w:rsidR="00EC4F8E" w:rsidRDefault="00B52070">
      <w:pPr>
        <w:pStyle w:val="Listenabsatz"/>
        <w:numPr>
          <w:ilvl w:val="1"/>
          <w:numId w:val="1"/>
        </w:numPr>
        <w:tabs>
          <w:tab w:val="left" w:pos="373"/>
        </w:tabs>
        <w:spacing w:before="5" w:line="244" w:lineRule="auto"/>
        <w:ind w:right="1486" w:firstLine="0"/>
      </w:pPr>
      <w:r>
        <w:rPr>
          <w:color w:val="000000"/>
          <w:highlight w:val="yellow"/>
        </w:rPr>
        <w:t>Werden</w:t>
      </w:r>
      <w:r>
        <w:rPr>
          <w:color w:val="000000"/>
          <w:spacing w:val="-5"/>
          <w:highlight w:val="yellow"/>
        </w:rPr>
        <w:t xml:space="preserve"> </w:t>
      </w:r>
      <w:r>
        <w:rPr>
          <w:color w:val="000000"/>
          <w:highlight w:val="yellow"/>
        </w:rPr>
        <w:t>eingeräumte</w:t>
      </w:r>
      <w:r>
        <w:rPr>
          <w:color w:val="000000"/>
          <w:spacing w:val="-3"/>
          <w:highlight w:val="yellow"/>
        </w:rPr>
        <w:t xml:space="preserve"> </w:t>
      </w:r>
      <w:r>
        <w:rPr>
          <w:color w:val="000000"/>
          <w:highlight w:val="yellow"/>
        </w:rPr>
        <w:t>Berechtigungen</w:t>
      </w:r>
      <w:r>
        <w:rPr>
          <w:color w:val="000000"/>
          <w:spacing w:val="-3"/>
          <w:highlight w:val="yellow"/>
        </w:rPr>
        <w:t xml:space="preserve"> </w:t>
      </w:r>
      <w:r>
        <w:rPr>
          <w:color w:val="000000"/>
          <w:highlight w:val="yellow"/>
        </w:rPr>
        <w:t>periodisch</w:t>
      </w:r>
      <w:r>
        <w:rPr>
          <w:color w:val="000000"/>
          <w:spacing w:val="-4"/>
          <w:highlight w:val="yellow"/>
        </w:rPr>
        <w:t xml:space="preserve"> </w:t>
      </w:r>
      <w:r>
        <w:rPr>
          <w:color w:val="000000"/>
          <w:highlight w:val="yellow"/>
        </w:rPr>
        <w:t>im</w:t>
      </w:r>
      <w:r>
        <w:rPr>
          <w:color w:val="000000"/>
          <w:spacing w:val="-3"/>
          <w:highlight w:val="yellow"/>
        </w:rPr>
        <w:t xml:space="preserve"> </w:t>
      </w:r>
      <w:r>
        <w:rPr>
          <w:color w:val="000000"/>
          <w:highlight w:val="yellow"/>
        </w:rPr>
        <w:t>Hinblick</w:t>
      </w:r>
      <w:r>
        <w:rPr>
          <w:color w:val="000000"/>
          <w:spacing w:val="-2"/>
          <w:highlight w:val="yellow"/>
        </w:rPr>
        <w:t xml:space="preserve"> </w:t>
      </w:r>
      <w:r>
        <w:rPr>
          <w:color w:val="000000"/>
          <w:highlight w:val="yellow"/>
        </w:rPr>
        <w:t>auf</w:t>
      </w:r>
      <w:r>
        <w:rPr>
          <w:color w:val="000000"/>
          <w:spacing w:val="-4"/>
          <w:highlight w:val="yellow"/>
        </w:rPr>
        <w:t xml:space="preserve"> </w:t>
      </w:r>
      <w:r>
        <w:rPr>
          <w:color w:val="000000"/>
          <w:highlight w:val="yellow"/>
        </w:rPr>
        <w:t>ein</w:t>
      </w:r>
      <w:r>
        <w:rPr>
          <w:color w:val="000000"/>
          <w:spacing w:val="-6"/>
          <w:highlight w:val="yellow"/>
        </w:rPr>
        <w:t xml:space="preserve"> </w:t>
      </w:r>
      <w:r>
        <w:rPr>
          <w:color w:val="000000"/>
          <w:highlight w:val="yellow"/>
        </w:rPr>
        <w:t>weiteres</w:t>
      </w:r>
      <w:r>
        <w:rPr>
          <w:color w:val="000000"/>
          <w:spacing w:val="-4"/>
          <w:highlight w:val="yellow"/>
        </w:rPr>
        <w:t xml:space="preserve"> </w:t>
      </w:r>
      <w:r>
        <w:rPr>
          <w:color w:val="000000"/>
          <w:highlight w:val="yellow"/>
        </w:rPr>
        <w:t>Erfor-</w:t>
      </w:r>
      <w:proofErr w:type="spellStart"/>
      <w:r>
        <w:rPr>
          <w:color w:val="000000"/>
          <w:highlight w:val="yellow"/>
        </w:rPr>
        <w:t>dernis</w:t>
      </w:r>
      <w:proofErr w:type="spellEnd"/>
      <w:r>
        <w:rPr>
          <w:color w:val="000000"/>
          <w:highlight w:val="yellow"/>
        </w:rPr>
        <w:t xml:space="preserve"> überprüft? Wenn ja, wie häufig?</w:t>
      </w:r>
    </w:p>
    <w:p w14:paraId="457B8BC0" w14:textId="77777777" w:rsidR="00EC4F8E" w:rsidRDefault="00B52070">
      <w:pPr>
        <w:pStyle w:val="Listenabsatz"/>
        <w:numPr>
          <w:ilvl w:val="1"/>
          <w:numId w:val="1"/>
        </w:numPr>
        <w:tabs>
          <w:tab w:val="left" w:pos="373"/>
        </w:tabs>
        <w:spacing w:before="2"/>
        <w:ind w:left="373" w:hanging="135"/>
      </w:pPr>
      <w:r>
        <w:rPr>
          <w:color w:val="000000"/>
          <w:highlight w:val="yellow"/>
        </w:rPr>
        <w:t>Wie</w:t>
      </w:r>
      <w:r>
        <w:rPr>
          <w:color w:val="000000"/>
          <w:spacing w:val="-9"/>
          <w:highlight w:val="yellow"/>
        </w:rPr>
        <w:t xml:space="preserve"> </w:t>
      </w:r>
      <w:r>
        <w:rPr>
          <w:color w:val="000000"/>
          <w:highlight w:val="yellow"/>
        </w:rPr>
        <w:t>wird</w:t>
      </w:r>
      <w:r>
        <w:rPr>
          <w:color w:val="000000"/>
          <w:spacing w:val="-6"/>
          <w:highlight w:val="yellow"/>
        </w:rPr>
        <w:t xml:space="preserve"> </w:t>
      </w:r>
      <w:r>
        <w:rPr>
          <w:color w:val="000000"/>
          <w:highlight w:val="yellow"/>
        </w:rPr>
        <w:t>sichergestellt,</w:t>
      </w:r>
      <w:r>
        <w:rPr>
          <w:color w:val="000000"/>
          <w:spacing w:val="-6"/>
          <w:highlight w:val="yellow"/>
        </w:rPr>
        <w:t xml:space="preserve"> </w:t>
      </w:r>
      <w:r>
        <w:rPr>
          <w:color w:val="000000"/>
          <w:highlight w:val="yellow"/>
        </w:rPr>
        <w:t>dass</w:t>
      </w:r>
      <w:r>
        <w:rPr>
          <w:color w:val="000000"/>
          <w:spacing w:val="-4"/>
          <w:highlight w:val="yellow"/>
        </w:rPr>
        <w:t xml:space="preserve"> </w:t>
      </w:r>
      <w:r>
        <w:rPr>
          <w:color w:val="000000"/>
          <w:highlight w:val="yellow"/>
        </w:rPr>
        <w:t>nur</w:t>
      </w:r>
      <w:r>
        <w:rPr>
          <w:color w:val="000000"/>
          <w:spacing w:val="-5"/>
          <w:highlight w:val="yellow"/>
        </w:rPr>
        <w:t xml:space="preserve"> </w:t>
      </w:r>
      <w:r>
        <w:rPr>
          <w:color w:val="000000"/>
          <w:highlight w:val="yellow"/>
        </w:rPr>
        <w:t>erforderliche</w:t>
      </w:r>
      <w:r>
        <w:rPr>
          <w:color w:val="000000"/>
          <w:spacing w:val="-4"/>
          <w:highlight w:val="yellow"/>
        </w:rPr>
        <w:t xml:space="preserve"> </w:t>
      </w:r>
      <w:r>
        <w:rPr>
          <w:color w:val="000000"/>
          <w:highlight w:val="yellow"/>
        </w:rPr>
        <w:t>Berechtigungen</w:t>
      </w:r>
      <w:r>
        <w:rPr>
          <w:color w:val="000000"/>
          <w:spacing w:val="-4"/>
          <w:highlight w:val="yellow"/>
        </w:rPr>
        <w:t xml:space="preserve"> </w:t>
      </w:r>
      <w:r>
        <w:rPr>
          <w:color w:val="000000"/>
          <w:highlight w:val="yellow"/>
        </w:rPr>
        <w:t>eingeräumt</w:t>
      </w:r>
      <w:r>
        <w:rPr>
          <w:color w:val="000000"/>
          <w:spacing w:val="-6"/>
          <w:highlight w:val="yellow"/>
        </w:rPr>
        <w:t xml:space="preserve"> </w:t>
      </w:r>
      <w:r>
        <w:rPr>
          <w:color w:val="000000"/>
          <w:spacing w:val="-2"/>
          <w:highlight w:val="yellow"/>
        </w:rPr>
        <w:t>werden?</w:t>
      </w:r>
    </w:p>
    <w:p w14:paraId="2FAD0E42" w14:textId="77777777" w:rsidR="00EC4F8E" w:rsidRDefault="00B52070">
      <w:pPr>
        <w:pStyle w:val="Listenabsatz"/>
        <w:numPr>
          <w:ilvl w:val="1"/>
          <w:numId w:val="1"/>
        </w:numPr>
        <w:tabs>
          <w:tab w:val="left" w:pos="372"/>
        </w:tabs>
        <w:spacing w:before="9"/>
        <w:ind w:left="372" w:hanging="134"/>
      </w:pPr>
      <w:r>
        <w:rPr>
          <w:color w:val="000000"/>
          <w:highlight w:val="yellow"/>
        </w:rPr>
        <w:t>Gibt</w:t>
      </w:r>
      <w:r>
        <w:rPr>
          <w:color w:val="000000"/>
          <w:spacing w:val="-2"/>
          <w:highlight w:val="yellow"/>
        </w:rPr>
        <w:t xml:space="preserve"> </w:t>
      </w:r>
      <w:r>
        <w:rPr>
          <w:color w:val="000000"/>
          <w:highlight w:val="yellow"/>
        </w:rPr>
        <w:t>es</w:t>
      </w:r>
      <w:r>
        <w:rPr>
          <w:color w:val="000000"/>
          <w:spacing w:val="-1"/>
          <w:highlight w:val="yellow"/>
        </w:rPr>
        <w:t xml:space="preserve"> </w:t>
      </w:r>
      <w:r>
        <w:rPr>
          <w:color w:val="000000"/>
          <w:highlight w:val="yellow"/>
        </w:rPr>
        <w:t>eine</w:t>
      </w:r>
      <w:r>
        <w:rPr>
          <w:color w:val="000000"/>
          <w:spacing w:val="-2"/>
          <w:highlight w:val="yellow"/>
        </w:rPr>
        <w:t xml:space="preserve"> Passwortrichtlinie?</w:t>
      </w:r>
    </w:p>
    <w:p w14:paraId="1D08B4B9" w14:textId="77777777" w:rsidR="00EC4F8E" w:rsidRDefault="00B52070">
      <w:pPr>
        <w:pStyle w:val="Listenabsatz"/>
        <w:numPr>
          <w:ilvl w:val="1"/>
          <w:numId w:val="1"/>
        </w:numPr>
        <w:tabs>
          <w:tab w:val="left" w:pos="373"/>
        </w:tabs>
        <w:spacing w:before="6" w:line="244" w:lineRule="auto"/>
        <w:ind w:right="1570" w:firstLine="0"/>
      </w:pPr>
      <w:r>
        <w:rPr>
          <w:color w:val="000000"/>
          <w:highlight w:val="yellow"/>
        </w:rPr>
        <w:t>Welche</w:t>
      </w:r>
      <w:r>
        <w:rPr>
          <w:color w:val="000000"/>
          <w:spacing w:val="-4"/>
          <w:highlight w:val="yellow"/>
        </w:rPr>
        <w:t xml:space="preserve"> </w:t>
      </w:r>
      <w:r>
        <w:rPr>
          <w:color w:val="000000"/>
          <w:highlight w:val="yellow"/>
        </w:rPr>
        <w:t>Mindestpasswortlänge</w:t>
      </w:r>
      <w:r>
        <w:rPr>
          <w:color w:val="000000"/>
          <w:spacing w:val="-2"/>
          <w:highlight w:val="yellow"/>
        </w:rPr>
        <w:t xml:space="preserve"> </w:t>
      </w:r>
      <w:r>
        <w:rPr>
          <w:color w:val="000000"/>
          <w:highlight w:val="yellow"/>
        </w:rPr>
        <w:t>wird</w:t>
      </w:r>
      <w:r>
        <w:rPr>
          <w:color w:val="000000"/>
          <w:spacing w:val="-6"/>
          <w:highlight w:val="yellow"/>
        </w:rPr>
        <w:t xml:space="preserve"> </w:t>
      </w:r>
      <w:r>
        <w:rPr>
          <w:color w:val="000000"/>
          <w:highlight w:val="yellow"/>
        </w:rPr>
        <w:t>verlangt?</w:t>
      </w:r>
      <w:r>
        <w:rPr>
          <w:color w:val="000000"/>
          <w:spacing w:val="-5"/>
          <w:highlight w:val="yellow"/>
        </w:rPr>
        <w:t xml:space="preserve"> </w:t>
      </w:r>
      <w:r>
        <w:rPr>
          <w:color w:val="000000"/>
          <w:highlight w:val="yellow"/>
        </w:rPr>
        <w:t>Wird</w:t>
      </w:r>
      <w:r>
        <w:rPr>
          <w:color w:val="000000"/>
          <w:spacing w:val="-3"/>
          <w:highlight w:val="yellow"/>
        </w:rPr>
        <w:t xml:space="preserve"> </w:t>
      </w:r>
      <w:r>
        <w:rPr>
          <w:color w:val="000000"/>
          <w:highlight w:val="yellow"/>
        </w:rPr>
        <w:t>die</w:t>
      </w:r>
      <w:r>
        <w:rPr>
          <w:color w:val="000000"/>
          <w:spacing w:val="-6"/>
          <w:highlight w:val="yellow"/>
        </w:rPr>
        <w:t xml:space="preserve"> </w:t>
      </w:r>
      <w:r>
        <w:rPr>
          <w:color w:val="000000"/>
          <w:highlight w:val="yellow"/>
        </w:rPr>
        <w:t>Mindestlänge</w:t>
      </w:r>
      <w:r>
        <w:rPr>
          <w:color w:val="000000"/>
          <w:spacing w:val="-5"/>
          <w:highlight w:val="yellow"/>
        </w:rPr>
        <w:t xml:space="preserve"> </w:t>
      </w:r>
      <w:r>
        <w:rPr>
          <w:color w:val="000000"/>
          <w:highlight w:val="yellow"/>
        </w:rPr>
        <w:t>technisch</w:t>
      </w:r>
      <w:r>
        <w:rPr>
          <w:color w:val="000000"/>
          <w:spacing w:val="-5"/>
          <w:highlight w:val="yellow"/>
        </w:rPr>
        <w:t xml:space="preserve"> </w:t>
      </w:r>
      <w:r>
        <w:rPr>
          <w:color w:val="000000"/>
          <w:highlight w:val="yellow"/>
        </w:rPr>
        <w:t>er-</w:t>
      </w:r>
      <w:proofErr w:type="spellStart"/>
      <w:r>
        <w:rPr>
          <w:color w:val="000000"/>
          <w:spacing w:val="-2"/>
          <w:highlight w:val="yellow"/>
        </w:rPr>
        <w:t>zwungen</w:t>
      </w:r>
      <w:proofErr w:type="spellEnd"/>
      <w:r>
        <w:rPr>
          <w:color w:val="000000"/>
          <w:spacing w:val="-2"/>
          <w:highlight w:val="yellow"/>
        </w:rPr>
        <w:t>?</w:t>
      </w:r>
    </w:p>
    <w:p w14:paraId="7209E044" w14:textId="77777777" w:rsidR="00EC4F8E" w:rsidRDefault="00B52070">
      <w:pPr>
        <w:pStyle w:val="Listenabsatz"/>
        <w:numPr>
          <w:ilvl w:val="1"/>
          <w:numId w:val="1"/>
        </w:numPr>
        <w:tabs>
          <w:tab w:val="left" w:pos="373"/>
        </w:tabs>
        <w:spacing w:before="5"/>
        <w:ind w:left="373" w:hanging="135"/>
      </w:pPr>
      <w:r>
        <w:rPr>
          <w:color w:val="000000"/>
          <w:highlight w:val="yellow"/>
        </w:rPr>
        <w:t>Wird</w:t>
      </w:r>
      <w:r>
        <w:rPr>
          <w:color w:val="000000"/>
          <w:spacing w:val="-5"/>
          <w:highlight w:val="yellow"/>
        </w:rPr>
        <w:t xml:space="preserve"> </w:t>
      </w:r>
      <w:r>
        <w:rPr>
          <w:color w:val="000000"/>
          <w:highlight w:val="yellow"/>
        </w:rPr>
        <w:t>eine</w:t>
      </w:r>
      <w:r>
        <w:rPr>
          <w:color w:val="000000"/>
          <w:spacing w:val="-5"/>
          <w:highlight w:val="yellow"/>
        </w:rPr>
        <w:t xml:space="preserve"> </w:t>
      </w:r>
      <w:r>
        <w:rPr>
          <w:color w:val="000000"/>
          <w:highlight w:val="yellow"/>
        </w:rPr>
        <w:t>Passwortkomplexität</w:t>
      </w:r>
      <w:r>
        <w:rPr>
          <w:color w:val="000000"/>
          <w:spacing w:val="-3"/>
          <w:highlight w:val="yellow"/>
        </w:rPr>
        <w:t xml:space="preserve"> </w:t>
      </w:r>
      <w:r>
        <w:rPr>
          <w:color w:val="000000"/>
          <w:highlight w:val="yellow"/>
        </w:rPr>
        <w:t>verlangt?</w:t>
      </w:r>
      <w:r>
        <w:rPr>
          <w:color w:val="000000"/>
          <w:spacing w:val="-5"/>
          <w:highlight w:val="yellow"/>
        </w:rPr>
        <w:t xml:space="preserve"> </w:t>
      </w:r>
      <w:r>
        <w:rPr>
          <w:color w:val="000000"/>
          <w:highlight w:val="yellow"/>
        </w:rPr>
        <w:t>Wird</w:t>
      </w:r>
      <w:r>
        <w:rPr>
          <w:color w:val="000000"/>
          <w:spacing w:val="-5"/>
          <w:highlight w:val="yellow"/>
        </w:rPr>
        <w:t xml:space="preserve"> </w:t>
      </w:r>
      <w:r>
        <w:rPr>
          <w:color w:val="000000"/>
          <w:highlight w:val="yellow"/>
        </w:rPr>
        <w:t>diese</w:t>
      </w:r>
      <w:r>
        <w:rPr>
          <w:color w:val="000000"/>
          <w:spacing w:val="-4"/>
          <w:highlight w:val="yellow"/>
        </w:rPr>
        <w:t xml:space="preserve"> </w:t>
      </w:r>
      <w:r>
        <w:rPr>
          <w:color w:val="000000"/>
          <w:highlight w:val="yellow"/>
        </w:rPr>
        <w:t>technisch</w:t>
      </w:r>
      <w:r>
        <w:rPr>
          <w:color w:val="000000"/>
          <w:spacing w:val="-8"/>
          <w:highlight w:val="yellow"/>
        </w:rPr>
        <w:t xml:space="preserve"> </w:t>
      </w:r>
      <w:r>
        <w:rPr>
          <w:color w:val="000000"/>
          <w:spacing w:val="-2"/>
          <w:highlight w:val="yellow"/>
        </w:rPr>
        <w:t>erzwungen?</w:t>
      </w:r>
    </w:p>
    <w:p w14:paraId="7FED8058" w14:textId="77777777" w:rsidR="00EC4F8E" w:rsidRDefault="00B52070">
      <w:pPr>
        <w:pStyle w:val="Listenabsatz"/>
        <w:numPr>
          <w:ilvl w:val="1"/>
          <w:numId w:val="1"/>
        </w:numPr>
        <w:tabs>
          <w:tab w:val="left" w:pos="373"/>
        </w:tabs>
        <w:spacing w:before="6"/>
        <w:ind w:left="373" w:hanging="135"/>
      </w:pPr>
      <w:r>
        <w:rPr>
          <w:color w:val="000000"/>
          <w:highlight w:val="yellow"/>
        </w:rPr>
        <w:t>Wird</w:t>
      </w:r>
      <w:r>
        <w:rPr>
          <w:color w:val="000000"/>
          <w:spacing w:val="-4"/>
          <w:highlight w:val="yellow"/>
        </w:rPr>
        <w:t xml:space="preserve"> </w:t>
      </w:r>
      <w:r>
        <w:rPr>
          <w:color w:val="000000"/>
          <w:highlight w:val="yellow"/>
        </w:rPr>
        <w:t>ein</w:t>
      </w:r>
      <w:r>
        <w:rPr>
          <w:color w:val="000000"/>
          <w:spacing w:val="-6"/>
          <w:highlight w:val="yellow"/>
        </w:rPr>
        <w:t xml:space="preserve"> </w:t>
      </w:r>
      <w:r>
        <w:rPr>
          <w:color w:val="000000"/>
          <w:highlight w:val="yellow"/>
        </w:rPr>
        <w:t>Passwortwechsel</w:t>
      </w:r>
      <w:r>
        <w:rPr>
          <w:color w:val="000000"/>
          <w:spacing w:val="-4"/>
          <w:highlight w:val="yellow"/>
        </w:rPr>
        <w:t xml:space="preserve"> </w:t>
      </w:r>
      <w:r>
        <w:rPr>
          <w:color w:val="000000"/>
          <w:highlight w:val="yellow"/>
        </w:rPr>
        <w:t>erzwungen?</w:t>
      </w:r>
      <w:r>
        <w:rPr>
          <w:color w:val="000000"/>
          <w:spacing w:val="-6"/>
          <w:highlight w:val="yellow"/>
        </w:rPr>
        <w:t xml:space="preserve"> </w:t>
      </w:r>
      <w:r>
        <w:rPr>
          <w:color w:val="000000"/>
          <w:highlight w:val="yellow"/>
        </w:rPr>
        <w:t>Wenn</w:t>
      </w:r>
      <w:r>
        <w:rPr>
          <w:color w:val="000000"/>
          <w:spacing w:val="-3"/>
          <w:highlight w:val="yellow"/>
        </w:rPr>
        <w:t xml:space="preserve"> </w:t>
      </w:r>
      <w:r>
        <w:rPr>
          <w:color w:val="000000"/>
          <w:highlight w:val="yellow"/>
        </w:rPr>
        <w:t>ja,</w:t>
      </w:r>
      <w:r>
        <w:rPr>
          <w:color w:val="000000"/>
          <w:spacing w:val="-3"/>
          <w:highlight w:val="yellow"/>
        </w:rPr>
        <w:t xml:space="preserve"> </w:t>
      </w:r>
      <w:r>
        <w:rPr>
          <w:color w:val="000000"/>
          <w:spacing w:val="-2"/>
          <w:highlight w:val="yellow"/>
        </w:rPr>
        <w:t>warum?</w:t>
      </w:r>
    </w:p>
    <w:p w14:paraId="5561A2AF" w14:textId="77777777" w:rsidR="00EC4F8E" w:rsidRDefault="00B52070">
      <w:pPr>
        <w:pStyle w:val="Listenabsatz"/>
        <w:numPr>
          <w:ilvl w:val="1"/>
          <w:numId w:val="1"/>
        </w:numPr>
        <w:tabs>
          <w:tab w:val="left" w:pos="373"/>
        </w:tabs>
        <w:spacing w:before="6"/>
        <w:ind w:left="373" w:hanging="135"/>
      </w:pPr>
      <w:r>
        <w:rPr>
          <w:color w:val="000000"/>
          <w:highlight w:val="yellow"/>
        </w:rPr>
        <w:t>Werden</w:t>
      </w:r>
      <w:r>
        <w:rPr>
          <w:color w:val="000000"/>
          <w:spacing w:val="-7"/>
          <w:highlight w:val="yellow"/>
        </w:rPr>
        <w:t xml:space="preserve"> </w:t>
      </w:r>
      <w:r>
        <w:rPr>
          <w:color w:val="000000"/>
          <w:highlight w:val="yellow"/>
        </w:rPr>
        <w:t>externe</w:t>
      </w:r>
      <w:r>
        <w:rPr>
          <w:color w:val="000000"/>
          <w:spacing w:val="-4"/>
          <w:highlight w:val="yellow"/>
        </w:rPr>
        <w:t xml:space="preserve"> </w:t>
      </w:r>
      <w:r>
        <w:rPr>
          <w:color w:val="000000"/>
          <w:highlight w:val="yellow"/>
        </w:rPr>
        <w:t>Schnittstellen</w:t>
      </w:r>
      <w:r>
        <w:rPr>
          <w:color w:val="000000"/>
          <w:spacing w:val="-5"/>
          <w:highlight w:val="yellow"/>
        </w:rPr>
        <w:t xml:space="preserve"> </w:t>
      </w:r>
      <w:r>
        <w:rPr>
          <w:color w:val="000000"/>
          <w:highlight w:val="yellow"/>
        </w:rPr>
        <w:t>(z.B.</w:t>
      </w:r>
      <w:r>
        <w:rPr>
          <w:color w:val="000000"/>
          <w:spacing w:val="-4"/>
          <w:highlight w:val="yellow"/>
        </w:rPr>
        <w:t xml:space="preserve"> </w:t>
      </w:r>
      <w:r>
        <w:rPr>
          <w:color w:val="000000"/>
          <w:highlight w:val="yellow"/>
        </w:rPr>
        <w:t>USB)</w:t>
      </w:r>
      <w:r>
        <w:rPr>
          <w:color w:val="000000"/>
          <w:spacing w:val="-4"/>
          <w:highlight w:val="yellow"/>
        </w:rPr>
        <w:t xml:space="preserve"> </w:t>
      </w:r>
      <w:r>
        <w:rPr>
          <w:color w:val="000000"/>
          <w:spacing w:val="-2"/>
          <w:highlight w:val="yellow"/>
        </w:rPr>
        <w:t>gesperrt?</w:t>
      </w:r>
    </w:p>
    <w:p w14:paraId="1DAAF103" w14:textId="77777777" w:rsidR="00EC4F8E" w:rsidRDefault="00B52070">
      <w:pPr>
        <w:pStyle w:val="Listenabsatz"/>
        <w:numPr>
          <w:ilvl w:val="1"/>
          <w:numId w:val="1"/>
        </w:numPr>
        <w:tabs>
          <w:tab w:val="left" w:pos="373"/>
        </w:tabs>
        <w:spacing w:before="9"/>
        <w:ind w:left="373" w:hanging="135"/>
      </w:pPr>
      <w:r>
        <w:rPr>
          <w:color w:val="000000"/>
          <w:highlight w:val="yellow"/>
        </w:rPr>
        <w:t>Werden</w:t>
      </w:r>
      <w:r>
        <w:rPr>
          <w:color w:val="000000"/>
          <w:spacing w:val="-5"/>
          <w:highlight w:val="yellow"/>
        </w:rPr>
        <w:t xml:space="preserve"> </w:t>
      </w:r>
      <w:r>
        <w:rPr>
          <w:color w:val="000000"/>
          <w:highlight w:val="yellow"/>
        </w:rPr>
        <w:t>mobile</w:t>
      </w:r>
      <w:r>
        <w:rPr>
          <w:color w:val="000000"/>
          <w:spacing w:val="-7"/>
          <w:highlight w:val="yellow"/>
        </w:rPr>
        <w:t xml:space="preserve"> </w:t>
      </w:r>
      <w:r>
        <w:rPr>
          <w:color w:val="000000"/>
          <w:highlight w:val="yellow"/>
        </w:rPr>
        <w:t>IT-Systeme</w:t>
      </w:r>
      <w:r>
        <w:rPr>
          <w:color w:val="000000"/>
          <w:spacing w:val="-5"/>
          <w:highlight w:val="yellow"/>
        </w:rPr>
        <w:t xml:space="preserve"> </w:t>
      </w:r>
      <w:r>
        <w:rPr>
          <w:color w:val="000000"/>
          <w:spacing w:val="-2"/>
          <w:highlight w:val="yellow"/>
        </w:rPr>
        <w:t>verschlüsselt?</w:t>
      </w:r>
    </w:p>
    <w:p w14:paraId="41ECC6F9" w14:textId="77777777" w:rsidR="00EC4F8E" w:rsidRDefault="00B52070">
      <w:pPr>
        <w:pStyle w:val="Listenabsatz"/>
        <w:numPr>
          <w:ilvl w:val="1"/>
          <w:numId w:val="1"/>
        </w:numPr>
        <w:tabs>
          <w:tab w:val="left" w:pos="373"/>
        </w:tabs>
        <w:spacing w:before="6"/>
        <w:ind w:left="373" w:hanging="135"/>
      </w:pPr>
      <w:r>
        <w:rPr>
          <w:color w:val="000000"/>
          <w:highlight w:val="yellow"/>
        </w:rPr>
        <w:t>Werden</w:t>
      </w:r>
      <w:r>
        <w:rPr>
          <w:color w:val="000000"/>
          <w:spacing w:val="-6"/>
          <w:highlight w:val="yellow"/>
        </w:rPr>
        <w:t xml:space="preserve"> </w:t>
      </w:r>
      <w:r>
        <w:rPr>
          <w:color w:val="000000"/>
          <w:highlight w:val="yellow"/>
        </w:rPr>
        <w:t>mobile</w:t>
      </w:r>
      <w:r>
        <w:rPr>
          <w:color w:val="000000"/>
          <w:spacing w:val="-7"/>
          <w:highlight w:val="yellow"/>
        </w:rPr>
        <w:t xml:space="preserve"> </w:t>
      </w:r>
      <w:r>
        <w:rPr>
          <w:color w:val="000000"/>
          <w:highlight w:val="yellow"/>
        </w:rPr>
        <w:t>Datenträger</w:t>
      </w:r>
      <w:r>
        <w:rPr>
          <w:color w:val="000000"/>
          <w:spacing w:val="-3"/>
          <w:highlight w:val="yellow"/>
        </w:rPr>
        <w:t xml:space="preserve"> </w:t>
      </w:r>
      <w:r>
        <w:rPr>
          <w:color w:val="000000"/>
          <w:spacing w:val="-2"/>
          <w:highlight w:val="yellow"/>
        </w:rPr>
        <w:t>verschlüsselt?</w:t>
      </w:r>
    </w:p>
    <w:p w14:paraId="339A11DA" w14:textId="77777777" w:rsidR="00EC4F8E" w:rsidRDefault="00B52070">
      <w:pPr>
        <w:pStyle w:val="Listenabsatz"/>
        <w:numPr>
          <w:ilvl w:val="1"/>
          <w:numId w:val="1"/>
        </w:numPr>
        <w:tabs>
          <w:tab w:val="left" w:pos="373"/>
        </w:tabs>
        <w:spacing w:before="6"/>
        <w:ind w:left="373" w:hanging="135"/>
      </w:pPr>
      <w:r>
        <w:rPr>
          <w:color w:val="000000"/>
          <w:highlight w:val="yellow"/>
        </w:rPr>
        <w:t>Wie</w:t>
      </w:r>
      <w:r>
        <w:rPr>
          <w:color w:val="000000"/>
          <w:spacing w:val="-9"/>
          <w:highlight w:val="yellow"/>
        </w:rPr>
        <w:t xml:space="preserve"> </w:t>
      </w:r>
      <w:r>
        <w:rPr>
          <w:color w:val="000000"/>
          <w:highlight w:val="yellow"/>
        </w:rPr>
        <w:t>werden</w:t>
      </w:r>
      <w:r>
        <w:rPr>
          <w:color w:val="000000"/>
          <w:spacing w:val="-6"/>
          <w:highlight w:val="yellow"/>
        </w:rPr>
        <w:t xml:space="preserve"> </w:t>
      </w:r>
      <w:r>
        <w:rPr>
          <w:color w:val="000000"/>
          <w:highlight w:val="yellow"/>
        </w:rPr>
        <w:t>IT-Systeme</w:t>
      </w:r>
      <w:r>
        <w:rPr>
          <w:color w:val="000000"/>
          <w:spacing w:val="-2"/>
          <w:highlight w:val="yellow"/>
        </w:rPr>
        <w:t xml:space="preserve"> </w:t>
      </w:r>
      <w:r>
        <w:rPr>
          <w:color w:val="000000"/>
          <w:highlight w:val="yellow"/>
        </w:rPr>
        <w:t>vor</w:t>
      </w:r>
      <w:r>
        <w:rPr>
          <w:color w:val="000000"/>
          <w:spacing w:val="-5"/>
          <w:highlight w:val="yellow"/>
        </w:rPr>
        <w:t xml:space="preserve"> </w:t>
      </w:r>
      <w:r>
        <w:rPr>
          <w:color w:val="000000"/>
          <w:highlight w:val="yellow"/>
        </w:rPr>
        <w:t>Viren</w:t>
      </w:r>
      <w:r>
        <w:rPr>
          <w:color w:val="000000"/>
          <w:spacing w:val="-2"/>
          <w:highlight w:val="yellow"/>
        </w:rPr>
        <w:t xml:space="preserve"> </w:t>
      </w:r>
      <w:r>
        <w:rPr>
          <w:color w:val="000000"/>
          <w:highlight w:val="yellow"/>
        </w:rPr>
        <w:t>und</w:t>
      </w:r>
      <w:r>
        <w:rPr>
          <w:color w:val="000000"/>
          <w:spacing w:val="-6"/>
          <w:highlight w:val="yellow"/>
        </w:rPr>
        <w:t xml:space="preserve"> </w:t>
      </w:r>
      <w:r>
        <w:rPr>
          <w:color w:val="000000"/>
          <w:highlight w:val="yellow"/>
        </w:rPr>
        <w:t>Schadsoftware</w:t>
      </w:r>
      <w:r>
        <w:rPr>
          <w:color w:val="000000"/>
          <w:spacing w:val="-8"/>
          <w:highlight w:val="yellow"/>
        </w:rPr>
        <w:t xml:space="preserve"> </w:t>
      </w:r>
      <w:r>
        <w:rPr>
          <w:color w:val="000000"/>
          <w:spacing w:val="-2"/>
          <w:highlight w:val="yellow"/>
        </w:rPr>
        <w:t>geschützt?</w:t>
      </w:r>
    </w:p>
    <w:p w14:paraId="38ABB867" w14:textId="77777777" w:rsidR="00EC4F8E" w:rsidRDefault="00B52070">
      <w:pPr>
        <w:pStyle w:val="Listenabsatz"/>
        <w:numPr>
          <w:ilvl w:val="1"/>
          <w:numId w:val="1"/>
        </w:numPr>
        <w:tabs>
          <w:tab w:val="left" w:pos="373"/>
        </w:tabs>
        <w:spacing w:before="9" w:line="244" w:lineRule="auto"/>
        <w:ind w:right="1643" w:firstLine="0"/>
      </w:pPr>
      <w:r>
        <w:rPr>
          <w:color w:val="000000"/>
          <w:highlight w:val="yellow"/>
        </w:rPr>
        <w:t>Wie</w:t>
      </w:r>
      <w:r>
        <w:rPr>
          <w:color w:val="000000"/>
          <w:spacing w:val="-5"/>
          <w:highlight w:val="yellow"/>
        </w:rPr>
        <w:t xml:space="preserve"> </w:t>
      </w:r>
      <w:r>
        <w:rPr>
          <w:color w:val="000000"/>
          <w:highlight w:val="yellow"/>
        </w:rPr>
        <w:t>werden</w:t>
      </w:r>
      <w:r>
        <w:rPr>
          <w:color w:val="000000"/>
          <w:spacing w:val="-5"/>
          <w:highlight w:val="yellow"/>
        </w:rPr>
        <w:t xml:space="preserve"> </w:t>
      </w:r>
      <w:r>
        <w:rPr>
          <w:color w:val="000000"/>
          <w:highlight w:val="yellow"/>
        </w:rPr>
        <w:t>unberechtigte</w:t>
      </w:r>
      <w:r>
        <w:rPr>
          <w:color w:val="000000"/>
          <w:spacing w:val="-1"/>
          <w:highlight w:val="yellow"/>
        </w:rPr>
        <w:t xml:space="preserve"> </w:t>
      </w:r>
      <w:r>
        <w:rPr>
          <w:color w:val="000000"/>
          <w:highlight w:val="yellow"/>
        </w:rPr>
        <w:t>Zugriffe</w:t>
      </w:r>
      <w:r>
        <w:rPr>
          <w:color w:val="000000"/>
          <w:spacing w:val="-5"/>
          <w:highlight w:val="yellow"/>
        </w:rPr>
        <w:t xml:space="preserve"> </w:t>
      </w:r>
      <w:r>
        <w:rPr>
          <w:color w:val="000000"/>
          <w:highlight w:val="yellow"/>
        </w:rPr>
        <w:t>von</w:t>
      </w:r>
      <w:r>
        <w:rPr>
          <w:color w:val="000000"/>
          <w:spacing w:val="-4"/>
          <w:highlight w:val="yellow"/>
        </w:rPr>
        <w:t xml:space="preserve"> </w:t>
      </w:r>
      <w:r>
        <w:rPr>
          <w:color w:val="000000"/>
          <w:highlight w:val="yellow"/>
        </w:rPr>
        <w:t>Dritten</w:t>
      </w:r>
      <w:r>
        <w:rPr>
          <w:color w:val="000000"/>
          <w:spacing w:val="-3"/>
          <w:highlight w:val="yellow"/>
        </w:rPr>
        <w:t xml:space="preserve"> </w:t>
      </w:r>
      <w:r>
        <w:rPr>
          <w:color w:val="000000"/>
          <w:highlight w:val="yellow"/>
        </w:rPr>
        <w:t>auf</w:t>
      </w:r>
      <w:r>
        <w:rPr>
          <w:color w:val="000000"/>
          <w:spacing w:val="-2"/>
          <w:highlight w:val="yellow"/>
        </w:rPr>
        <w:t xml:space="preserve"> </w:t>
      </w:r>
      <w:r>
        <w:rPr>
          <w:color w:val="000000"/>
          <w:highlight w:val="yellow"/>
        </w:rPr>
        <w:t>IT-Systeme</w:t>
      </w:r>
      <w:r>
        <w:rPr>
          <w:color w:val="000000"/>
          <w:spacing w:val="-7"/>
          <w:highlight w:val="yellow"/>
        </w:rPr>
        <w:t xml:space="preserve"> </w:t>
      </w:r>
      <w:r>
        <w:rPr>
          <w:color w:val="000000"/>
          <w:highlight w:val="yellow"/>
        </w:rPr>
        <w:t>erkannt</w:t>
      </w:r>
      <w:r>
        <w:rPr>
          <w:color w:val="000000"/>
          <w:spacing w:val="-3"/>
          <w:highlight w:val="yellow"/>
        </w:rPr>
        <w:t xml:space="preserve"> </w:t>
      </w:r>
      <w:r>
        <w:rPr>
          <w:color w:val="000000"/>
          <w:highlight w:val="yellow"/>
        </w:rPr>
        <w:t>und</w:t>
      </w:r>
      <w:r>
        <w:rPr>
          <w:color w:val="000000"/>
          <w:spacing w:val="-3"/>
          <w:highlight w:val="yellow"/>
        </w:rPr>
        <w:t xml:space="preserve"> </w:t>
      </w:r>
      <w:r>
        <w:rPr>
          <w:color w:val="000000"/>
          <w:highlight w:val="yellow"/>
        </w:rPr>
        <w:t>unter-</w:t>
      </w:r>
      <w:r>
        <w:rPr>
          <w:color w:val="000000"/>
          <w:spacing w:val="-2"/>
          <w:highlight w:val="yellow"/>
        </w:rPr>
        <w:t>bunden?</w:t>
      </w:r>
    </w:p>
    <w:p w14:paraId="2ECE29F3" w14:textId="77777777" w:rsidR="00EC4F8E" w:rsidRDefault="00B52070">
      <w:pPr>
        <w:pStyle w:val="Listenabsatz"/>
        <w:numPr>
          <w:ilvl w:val="1"/>
          <w:numId w:val="1"/>
        </w:numPr>
        <w:tabs>
          <w:tab w:val="left" w:pos="373"/>
        </w:tabs>
        <w:spacing w:before="2" w:line="249" w:lineRule="auto"/>
        <w:ind w:right="1851" w:firstLine="0"/>
      </w:pPr>
      <w:r>
        <w:rPr>
          <w:color w:val="000000"/>
          <w:highlight w:val="yellow"/>
        </w:rPr>
        <w:t>Wie</w:t>
      </w:r>
      <w:r>
        <w:rPr>
          <w:color w:val="000000"/>
          <w:spacing w:val="-5"/>
          <w:highlight w:val="yellow"/>
        </w:rPr>
        <w:t xml:space="preserve"> </w:t>
      </w:r>
      <w:r>
        <w:rPr>
          <w:color w:val="000000"/>
          <w:highlight w:val="yellow"/>
        </w:rPr>
        <w:t>wird</w:t>
      </w:r>
      <w:r>
        <w:rPr>
          <w:color w:val="000000"/>
          <w:spacing w:val="-5"/>
          <w:highlight w:val="yellow"/>
        </w:rPr>
        <w:t xml:space="preserve"> </w:t>
      </w:r>
      <w:r>
        <w:rPr>
          <w:color w:val="000000"/>
          <w:highlight w:val="yellow"/>
        </w:rPr>
        <w:t>Sorge</w:t>
      </w:r>
      <w:r>
        <w:rPr>
          <w:color w:val="000000"/>
          <w:spacing w:val="-5"/>
          <w:highlight w:val="yellow"/>
        </w:rPr>
        <w:t xml:space="preserve"> </w:t>
      </w:r>
      <w:r>
        <w:rPr>
          <w:color w:val="000000"/>
          <w:highlight w:val="yellow"/>
        </w:rPr>
        <w:t>dafür</w:t>
      </w:r>
      <w:r>
        <w:rPr>
          <w:color w:val="000000"/>
          <w:spacing w:val="-3"/>
          <w:highlight w:val="yellow"/>
        </w:rPr>
        <w:t xml:space="preserve"> </w:t>
      </w:r>
      <w:r>
        <w:rPr>
          <w:color w:val="000000"/>
          <w:highlight w:val="yellow"/>
        </w:rPr>
        <w:t>getragen,</w:t>
      </w:r>
      <w:r>
        <w:rPr>
          <w:color w:val="000000"/>
          <w:spacing w:val="-3"/>
          <w:highlight w:val="yellow"/>
        </w:rPr>
        <w:t xml:space="preserve"> </w:t>
      </w:r>
      <w:r>
        <w:rPr>
          <w:color w:val="000000"/>
          <w:highlight w:val="yellow"/>
        </w:rPr>
        <w:t>dass</w:t>
      </w:r>
      <w:r>
        <w:rPr>
          <w:color w:val="000000"/>
          <w:spacing w:val="-5"/>
          <w:highlight w:val="yellow"/>
        </w:rPr>
        <w:t xml:space="preserve"> </w:t>
      </w:r>
      <w:r>
        <w:rPr>
          <w:color w:val="000000"/>
          <w:highlight w:val="yellow"/>
        </w:rPr>
        <w:t>nur</w:t>
      </w:r>
      <w:r>
        <w:rPr>
          <w:color w:val="000000"/>
          <w:spacing w:val="-3"/>
          <w:highlight w:val="yellow"/>
        </w:rPr>
        <w:t xml:space="preserve"> </w:t>
      </w:r>
      <w:r>
        <w:rPr>
          <w:color w:val="000000"/>
          <w:highlight w:val="yellow"/>
        </w:rPr>
        <w:t>sorgfältig</w:t>
      </w:r>
      <w:r>
        <w:rPr>
          <w:color w:val="000000"/>
          <w:spacing w:val="-3"/>
          <w:highlight w:val="yellow"/>
        </w:rPr>
        <w:t xml:space="preserve"> </w:t>
      </w:r>
      <w:r>
        <w:rPr>
          <w:color w:val="000000"/>
          <w:highlight w:val="yellow"/>
        </w:rPr>
        <w:t>ausgewählte</w:t>
      </w:r>
      <w:r>
        <w:rPr>
          <w:color w:val="000000"/>
          <w:spacing w:val="-2"/>
          <w:highlight w:val="yellow"/>
        </w:rPr>
        <w:t xml:space="preserve"> </w:t>
      </w:r>
      <w:r>
        <w:rPr>
          <w:color w:val="000000"/>
          <w:highlight w:val="yellow"/>
        </w:rPr>
        <w:t>und</w:t>
      </w:r>
      <w:r>
        <w:rPr>
          <w:color w:val="000000"/>
          <w:spacing w:val="-5"/>
          <w:highlight w:val="yellow"/>
        </w:rPr>
        <w:t xml:space="preserve"> </w:t>
      </w:r>
      <w:r>
        <w:rPr>
          <w:color w:val="000000"/>
          <w:highlight w:val="yellow"/>
        </w:rPr>
        <w:t>überprüfte</w:t>
      </w:r>
      <w:r>
        <w:rPr>
          <w:color w:val="000000"/>
        </w:rPr>
        <w:t xml:space="preserve"> </w:t>
      </w:r>
      <w:r>
        <w:rPr>
          <w:color w:val="000000"/>
          <w:highlight w:val="yellow"/>
        </w:rPr>
        <w:t>Dienstleister in Kontakt mit personenbezogenen Daten gelangen?</w:t>
      </w:r>
    </w:p>
    <w:p w14:paraId="362C23A6" w14:textId="77777777" w:rsidR="00EC4F8E" w:rsidRDefault="00EC4F8E">
      <w:pPr>
        <w:pStyle w:val="Listenabsatz"/>
        <w:spacing w:line="249" w:lineRule="auto"/>
        <w:sectPr w:rsidR="00EC4F8E">
          <w:pgSz w:w="11910" w:h="16840"/>
          <w:pgMar w:top="1360" w:right="425" w:bottom="940" w:left="1559" w:header="0" w:footer="756" w:gutter="0"/>
          <w:cols w:space="720"/>
        </w:sectPr>
      </w:pPr>
    </w:p>
    <w:p w14:paraId="56605F03" w14:textId="77777777" w:rsidR="00EC4F8E" w:rsidRDefault="00B52070">
      <w:pPr>
        <w:pStyle w:val="berschrift3"/>
        <w:spacing w:before="69"/>
      </w:pPr>
      <w:r>
        <w:rPr>
          <w:spacing w:val="-2"/>
        </w:rPr>
        <w:lastRenderedPageBreak/>
        <w:t>Zugriffskontrolle</w:t>
      </w:r>
    </w:p>
    <w:p w14:paraId="4A29C969" w14:textId="77777777" w:rsidR="00EC4F8E" w:rsidRDefault="00B52070">
      <w:pPr>
        <w:pStyle w:val="Textkrper"/>
        <w:spacing w:before="207"/>
        <w:ind w:left="299"/>
      </w:pPr>
      <w:r>
        <w:rPr>
          <w:color w:val="000000"/>
          <w:highlight w:val="yellow"/>
        </w:rPr>
        <w:t>Hier</w:t>
      </w:r>
      <w:r>
        <w:rPr>
          <w:color w:val="000000"/>
          <w:spacing w:val="-5"/>
          <w:highlight w:val="yellow"/>
        </w:rPr>
        <w:t xml:space="preserve"> </w:t>
      </w:r>
      <w:r>
        <w:rPr>
          <w:color w:val="000000"/>
          <w:highlight w:val="yellow"/>
        </w:rPr>
        <w:t>sind</w:t>
      </w:r>
      <w:r>
        <w:rPr>
          <w:color w:val="000000"/>
          <w:spacing w:val="-3"/>
          <w:highlight w:val="yellow"/>
        </w:rPr>
        <w:t xml:space="preserve"> </w:t>
      </w:r>
      <w:r>
        <w:rPr>
          <w:color w:val="000000"/>
          <w:highlight w:val="yellow"/>
        </w:rPr>
        <w:t>Angaben</w:t>
      </w:r>
      <w:r>
        <w:rPr>
          <w:color w:val="000000"/>
          <w:spacing w:val="-5"/>
          <w:highlight w:val="yellow"/>
        </w:rPr>
        <w:t xml:space="preserve"> </w:t>
      </w:r>
      <w:r>
        <w:rPr>
          <w:color w:val="000000"/>
          <w:highlight w:val="yellow"/>
        </w:rPr>
        <w:t>vom</w:t>
      </w:r>
      <w:r>
        <w:rPr>
          <w:color w:val="000000"/>
          <w:spacing w:val="-4"/>
          <w:highlight w:val="yellow"/>
        </w:rPr>
        <w:t xml:space="preserve"> </w:t>
      </w:r>
      <w:r>
        <w:rPr>
          <w:color w:val="000000"/>
          <w:highlight w:val="yellow"/>
        </w:rPr>
        <w:t>Auftragnehmer</w:t>
      </w:r>
      <w:r>
        <w:rPr>
          <w:color w:val="000000"/>
          <w:spacing w:val="-2"/>
          <w:highlight w:val="yellow"/>
        </w:rPr>
        <w:t xml:space="preserve"> </w:t>
      </w:r>
      <w:r>
        <w:rPr>
          <w:color w:val="000000"/>
          <w:highlight w:val="yellow"/>
        </w:rPr>
        <w:t>zu</w:t>
      </w:r>
      <w:r>
        <w:rPr>
          <w:color w:val="000000"/>
          <w:spacing w:val="-7"/>
          <w:highlight w:val="yellow"/>
        </w:rPr>
        <w:t xml:space="preserve"> </w:t>
      </w:r>
      <w:r>
        <w:rPr>
          <w:color w:val="000000"/>
          <w:highlight w:val="yellow"/>
        </w:rPr>
        <w:t>folgenden</w:t>
      </w:r>
      <w:r>
        <w:rPr>
          <w:color w:val="000000"/>
          <w:spacing w:val="-3"/>
          <w:highlight w:val="yellow"/>
        </w:rPr>
        <w:t xml:space="preserve"> </w:t>
      </w:r>
      <w:r>
        <w:rPr>
          <w:color w:val="000000"/>
          <w:highlight w:val="yellow"/>
        </w:rPr>
        <w:t>Aspekten</w:t>
      </w:r>
      <w:r>
        <w:rPr>
          <w:color w:val="000000"/>
          <w:spacing w:val="-5"/>
          <w:highlight w:val="yellow"/>
        </w:rPr>
        <w:t xml:space="preserve"> </w:t>
      </w:r>
      <w:r>
        <w:rPr>
          <w:color w:val="000000"/>
          <w:highlight w:val="yellow"/>
        </w:rPr>
        <w:t>zu</w:t>
      </w:r>
      <w:r>
        <w:rPr>
          <w:color w:val="000000"/>
          <w:spacing w:val="-5"/>
          <w:highlight w:val="yellow"/>
        </w:rPr>
        <w:t xml:space="preserve"> </w:t>
      </w:r>
      <w:r>
        <w:rPr>
          <w:color w:val="000000"/>
          <w:spacing w:val="-2"/>
          <w:highlight w:val="yellow"/>
        </w:rPr>
        <w:t>machen</w:t>
      </w:r>
    </w:p>
    <w:p w14:paraId="40209A62" w14:textId="77777777" w:rsidR="00EC4F8E" w:rsidRDefault="00B52070">
      <w:pPr>
        <w:pStyle w:val="Listenabsatz"/>
        <w:numPr>
          <w:ilvl w:val="1"/>
          <w:numId w:val="1"/>
        </w:numPr>
        <w:tabs>
          <w:tab w:val="left" w:pos="373"/>
        </w:tabs>
        <w:spacing w:before="7"/>
        <w:ind w:left="373" w:hanging="135"/>
      </w:pPr>
      <w:r>
        <w:rPr>
          <w:color w:val="000000"/>
          <w:highlight w:val="yellow"/>
        </w:rPr>
        <w:t>Wie</w:t>
      </w:r>
      <w:r>
        <w:rPr>
          <w:color w:val="000000"/>
          <w:spacing w:val="-9"/>
          <w:highlight w:val="yellow"/>
        </w:rPr>
        <w:t xml:space="preserve"> </w:t>
      </w:r>
      <w:r>
        <w:rPr>
          <w:color w:val="000000"/>
          <w:highlight w:val="yellow"/>
        </w:rPr>
        <w:t>wird</w:t>
      </w:r>
      <w:r>
        <w:rPr>
          <w:color w:val="000000"/>
          <w:spacing w:val="-6"/>
          <w:highlight w:val="yellow"/>
        </w:rPr>
        <w:t xml:space="preserve"> </w:t>
      </w:r>
      <w:r>
        <w:rPr>
          <w:color w:val="000000"/>
          <w:highlight w:val="yellow"/>
        </w:rPr>
        <w:t>gewährleistet,</w:t>
      </w:r>
      <w:r>
        <w:rPr>
          <w:color w:val="000000"/>
          <w:spacing w:val="-4"/>
          <w:highlight w:val="yellow"/>
        </w:rPr>
        <w:t xml:space="preserve"> </w:t>
      </w:r>
      <w:r>
        <w:rPr>
          <w:color w:val="000000"/>
          <w:highlight w:val="yellow"/>
        </w:rPr>
        <w:t>dass</w:t>
      </w:r>
      <w:r>
        <w:rPr>
          <w:color w:val="000000"/>
          <w:spacing w:val="-3"/>
          <w:highlight w:val="yellow"/>
        </w:rPr>
        <w:t xml:space="preserve"> </w:t>
      </w:r>
      <w:r>
        <w:rPr>
          <w:color w:val="000000"/>
          <w:highlight w:val="yellow"/>
        </w:rPr>
        <w:t>Berechtigungen</w:t>
      </w:r>
      <w:r>
        <w:rPr>
          <w:color w:val="000000"/>
          <w:spacing w:val="-5"/>
          <w:highlight w:val="yellow"/>
        </w:rPr>
        <w:t xml:space="preserve"> </w:t>
      </w:r>
      <w:r>
        <w:rPr>
          <w:color w:val="000000"/>
          <w:highlight w:val="yellow"/>
        </w:rPr>
        <w:t>differenziert</w:t>
      </w:r>
      <w:r>
        <w:rPr>
          <w:color w:val="000000"/>
          <w:spacing w:val="-7"/>
          <w:highlight w:val="yellow"/>
        </w:rPr>
        <w:t xml:space="preserve"> </w:t>
      </w:r>
      <w:r>
        <w:rPr>
          <w:color w:val="000000"/>
          <w:highlight w:val="yellow"/>
        </w:rPr>
        <w:t>vergeben</w:t>
      </w:r>
      <w:r>
        <w:rPr>
          <w:color w:val="000000"/>
          <w:spacing w:val="-5"/>
          <w:highlight w:val="yellow"/>
        </w:rPr>
        <w:t xml:space="preserve"> </w:t>
      </w:r>
      <w:r>
        <w:rPr>
          <w:color w:val="000000"/>
          <w:spacing w:val="-2"/>
          <w:highlight w:val="yellow"/>
        </w:rPr>
        <w:t>werden?</w:t>
      </w:r>
    </w:p>
    <w:p w14:paraId="3DCF8841" w14:textId="77777777" w:rsidR="00EC4F8E" w:rsidRDefault="00B52070">
      <w:pPr>
        <w:pStyle w:val="Listenabsatz"/>
        <w:numPr>
          <w:ilvl w:val="1"/>
          <w:numId w:val="1"/>
        </w:numPr>
        <w:tabs>
          <w:tab w:val="left" w:pos="373"/>
        </w:tabs>
        <w:spacing w:before="6" w:line="247" w:lineRule="auto"/>
        <w:ind w:right="1398" w:firstLine="0"/>
      </w:pPr>
      <w:r>
        <w:rPr>
          <w:color w:val="000000"/>
          <w:highlight w:val="yellow"/>
        </w:rPr>
        <w:t>Werden</w:t>
      </w:r>
      <w:r>
        <w:rPr>
          <w:color w:val="000000"/>
          <w:spacing w:val="-5"/>
          <w:highlight w:val="yellow"/>
        </w:rPr>
        <w:t xml:space="preserve"> </w:t>
      </w:r>
      <w:r>
        <w:rPr>
          <w:color w:val="000000"/>
          <w:highlight w:val="yellow"/>
        </w:rPr>
        <w:t>Benutzerrollen</w:t>
      </w:r>
      <w:r>
        <w:rPr>
          <w:color w:val="000000"/>
          <w:spacing w:val="-7"/>
          <w:highlight w:val="yellow"/>
        </w:rPr>
        <w:t xml:space="preserve"> </w:t>
      </w:r>
      <w:r>
        <w:rPr>
          <w:color w:val="000000"/>
          <w:highlight w:val="yellow"/>
        </w:rPr>
        <w:t>und</w:t>
      </w:r>
      <w:r>
        <w:rPr>
          <w:color w:val="000000"/>
          <w:spacing w:val="-4"/>
          <w:highlight w:val="yellow"/>
        </w:rPr>
        <w:t xml:space="preserve"> </w:t>
      </w:r>
      <w:r>
        <w:rPr>
          <w:color w:val="000000"/>
          <w:highlight w:val="yellow"/>
        </w:rPr>
        <w:t>damit</w:t>
      </w:r>
      <w:r>
        <w:rPr>
          <w:color w:val="000000"/>
          <w:spacing w:val="-4"/>
          <w:highlight w:val="yellow"/>
        </w:rPr>
        <w:t xml:space="preserve"> </w:t>
      </w:r>
      <w:r>
        <w:rPr>
          <w:color w:val="000000"/>
          <w:highlight w:val="yellow"/>
        </w:rPr>
        <w:t>einhergehende</w:t>
      </w:r>
      <w:r>
        <w:rPr>
          <w:color w:val="000000"/>
          <w:spacing w:val="-6"/>
          <w:highlight w:val="yellow"/>
        </w:rPr>
        <w:t xml:space="preserve"> </w:t>
      </w:r>
      <w:r>
        <w:rPr>
          <w:color w:val="000000"/>
          <w:highlight w:val="yellow"/>
        </w:rPr>
        <w:t>Berechtigungen</w:t>
      </w:r>
      <w:r>
        <w:rPr>
          <w:color w:val="000000"/>
          <w:spacing w:val="-2"/>
          <w:highlight w:val="yellow"/>
        </w:rPr>
        <w:t xml:space="preserve"> </w:t>
      </w:r>
      <w:r>
        <w:rPr>
          <w:color w:val="000000"/>
          <w:highlight w:val="yellow"/>
        </w:rPr>
        <w:t>regelmäßig</w:t>
      </w:r>
      <w:r>
        <w:rPr>
          <w:color w:val="000000"/>
          <w:spacing w:val="-6"/>
          <w:highlight w:val="yellow"/>
        </w:rPr>
        <w:t xml:space="preserve"> </w:t>
      </w:r>
      <w:r>
        <w:rPr>
          <w:color w:val="000000"/>
          <w:highlight w:val="yellow"/>
        </w:rPr>
        <w:t>über-prüft? Wenn ja, wie oft?</w:t>
      </w:r>
    </w:p>
    <w:p w14:paraId="5DAAF99B" w14:textId="77777777" w:rsidR="00EC4F8E" w:rsidRDefault="00B52070">
      <w:pPr>
        <w:pStyle w:val="Listenabsatz"/>
        <w:numPr>
          <w:ilvl w:val="1"/>
          <w:numId w:val="1"/>
        </w:numPr>
        <w:tabs>
          <w:tab w:val="left" w:pos="373"/>
        </w:tabs>
        <w:spacing w:line="244" w:lineRule="auto"/>
        <w:ind w:right="1412" w:firstLine="0"/>
      </w:pPr>
      <w:r>
        <w:rPr>
          <w:color w:val="000000"/>
          <w:highlight w:val="yellow"/>
        </w:rPr>
        <w:t>Wie</w:t>
      </w:r>
      <w:r>
        <w:rPr>
          <w:color w:val="000000"/>
          <w:spacing w:val="-5"/>
          <w:highlight w:val="yellow"/>
        </w:rPr>
        <w:t xml:space="preserve"> </w:t>
      </w:r>
      <w:r>
        <w:rPr>
          <w:color w:val="000000"/>
          <w:highlight w:val="yellow"/>
        </w:rPr>
        <w:t>wird</w:t>
      </w:r>
      <w:r>
        <w:rPr>
          <w:color w:val="000000"/>
          <w:spacing w:val="-5"/>
          <w:highlight w:val="yellow"/>
        </w:rPr>
        <w:t xml:space="preserve"> </w:t>
      </w:r>
      <w:r>
        <w:rPr>
          <w:color w:val="000000"/>
          <w:highlight w:val="yellow"/>
        </w:rPr>
        <w:t>sichergestellt,</w:t>
      </w:r>
      <w:r>
        <w:rPr>
          <w:color w:val="000000"/>
          <w:spacing w:val="-5"/>
          <w:highlight w:val="yellow"/>
        </w:rPr>
        <w:t xml:space="preserve"> </w:t>
      </w:r>
      <w:r>
        <w:rPr>
          <w:color w:val="000000"/>
          <w:highlight w:val="yellow"/>
        </w:rPr>
        <w:t>dass</w:t>
      </w:r>
      <w:r>
        <w:rPr>
          <w:color w:val="000000"/>
          <w:spacing w:val="-3"/>
          <w:highlight w:val="yellow"/>
        </w:rPr>
        <w:t xml:space="preserve"> </w:t>
      </w:r>
      <w:r>
        <w:rPr>
          <w:color w:val="000000"/>
          <w:highlight w:val="yellow"/>
        </w:rPr>
        <w:t>Rechte</w:t>
      </w:r>
      <w:r>
        <w:rPr>
          <w:color w:val="000000"/>
          <w:spacing w:val="-7"/>
          <w:highlight w:val="yellow"/>
        </w:rPr>
        <w:t xml:space="preserve"> </w:t>
      </w:r>
      <w:r>
        <w:rPr>
          <w:color w:val="000000"/>
          <w:highlight w:val="yellow"/>
        </w:rPr>
        <w:t>von</w:t>
      </w:r>
      <w:r>
        <w:rPr>
          <w:color w:val="000000"/>
          <w:spacing w:val="-4"/>
          <w:highlight w:val="yellow"/>
        </w:rPr>
        <w:t xml:space="preserve"> </w:t>
      </w:r>
      <w:r>
        <w:rPr>
          <w:color w:val="000000"/>
          <w:highlight w:val="yellow"/>
        </w:rPr>
        <w:t>Personen</w:t>
      </w:r>
      <w:r>
        <w:rPr>
          <w:color w:val="000000"/>
          <w:spacing w:val="-3"/>
          <w:highlight w:val="yellow"/>
        </w:rPr>
        <w:t xml:space="preserve"> </w:t>
      </w:r>
      <w:r>
        <w:rPr>
          <w:color w:val="000000"/>
          <w:highlight w:val="yellow"/>
        </w:rPr>
        <w:t>beim</w:t>
      </w:r>
      <w:r>
        <w:rPr>
          <w:color w:val="000000"/>
          <w:spacing w:val="-3"/>
          <w:highlight w:val="yellow"/>
        </w:rPr>
        <w:t xml:space="preserve"> </w:t>
      </w:r>
      <w:r>
        <w:rPr>
          <w:color w:val="000000"/>
          <w:highlight w:val="yellow"/>
        </w:rPr>
        <w:t>Ausscheiden</w:t>
      </w:r>
      <w:r>
        <w:rPr>
          <w:color w:val="000000"/>
          <w:spacing w:val="-1"/>
          <w:highlight w:val="yellow"/>
        </w:rPr>
        <w:t xml:space="preserve"> </w:t>
      </w:r>
      <w:r>
        <w:rPr>
          <w:color w:val="000000"/>
          <w:highlight w:val="yellow"/>
        </w:rPr>
        <w:t>aus</w:t>
      </w:r>
      <w:r>
        <w:rPr>
          <w:color w:val="000000"/>
          <w:spacing w:val="-1"/>
          <w:highlight w:val="yellow"/>
        </w:rPr>
        <w:t xml:space="preserve"> </w:t>
      </w:r>
      <w:r>
        <w:rPr>
          <w:color w:val="000000"/>
          <w:highlight w:val="yellow"/>
        </w:rPr>
        <w:t>dem</w:t>
      </w:r>
      <w:r>
        <w:rPr>
          <w:color w:val="000000"/>
          <w:spacing w:val="-3"/>
          <w:highlight w:val="yellow"/>
        </w:rPr>
        <w:t xml:space="preserve"> </w:t>
      </w:r>
      <w:proofErr w:type="spellStart"/>
      <w:r>
        <w:rPr>
          <w:color w:val="000000"/>
          <w:highlight w:val="yellow"/>
        </w:rPr>
        <w:t>Un-ternehmen</w:t>
      </w:r>
      <w:proofErr w:type="spellEnd"/>
      <w:r>
        <w:rPr>
          <w:color w:val="000000"/>
          <w:highlight w:val="yellow"/>
        </w:rPr>
        <w:t xml:space="preserve"> oder beim Wechsel einer Aufgabe im Unternehmen entzogen werden?</w:t>
      </w:r>
    </w:p>
    <w:p w14:paraId="0336A0E7" w14:textId="77777777" w:rsidR="00EC4F8E" w:rsidRDefault="00B52070">
      <w:pPr>
        <w:pStyle w:val="Listenabsatz"/>
        <w:numPr>
          <w:ilvl w:val="1"/>
          <w:numId w:val="1"/>
        </w:numPr>
        <w:tabs>
          <w:tab w:val="left" w:pos="372"/>
        </w:tabs>
        <w:spacing w:before="4" w:line="244" w:lineRule="auto"/>
        <w:ind w:right="1435" w:firstLine="0"/>
      </w:pPr>
      <w:r>
        <w:rPr>
          <w:color w:val="000000"/>
          <w:highlight w:val="yellow"/>
        </w:rPr>
        <w:t>Ist</w:t>
      </w:r>
      <w:r>
        <w:rPr>
          <w:color w:val="000000"/>
          <w:spacing w:val="-3"/>
          <w:highlight w:val="yellow"/>
        </w:rPr>
        <w:t xml:space="preserve"> </w:t>
      </w:r>
      <w:r>
        <w:rPr>
          <w:color w:val="000000"/>
          <w:highlight w:val="yellow"/>
        </w:rPr>
        <w:t>die</w:t>
      </w:r>
      <w:r>
        <w:rPr>
          <w:color w:val="000000"/>
          <w:spacing w:val="-4"/>
          <w:highlight w:val="yellow"/>
        </w:rPr>
        <w:t xml:space="preserve"> </w:t>
      </w:r>
      <w:r>
        <w:rPr>
          <w:color w:val="000000"/>
          <w:highlight w:val="yellow"/>
        </w:rPr>
        <w:t>Anzahl</w:t>
      </w:r>
      <w:r>
        <w:rPr>
          <w:color w:val="000000"/>
          <w:spacing w:val="-3"/>
          <w:highlight w:val="yellow"/>
        </w:rPr>
        <w:t xml:space="preserve"> </w:t>
      </w:r>
      <w:r>
        <w:rPr>
          <w:color w:val="000000"/>
          <w:highlight w:val="yellow"/>
        </w:rPr>
        <w:t>der</w:t>
      </w:r>
      <w:r>
        <w:rPr>
          <w:color w:val="000000"/>
          <w:spacing w:val="-2"/>
          <w:highlight w:val="yellow"/>
        </w:rPr>
        <w:t xml:space="preserve"> </w:t>
      </w:r>
      <w:r>
        <w:rPr>
          <w:color w:val="000000"/>
          <w:highlight w:val="yellow"/>
        </w:rPr>
        <w:t>Administratoren</w:t>
      </w:r>
      <w:r>
        <w:rPr>
          <w:color w:val="000000"/>
          <w:spacing w:val="-3"/>
          <w:highlight w:val="yellow"/>
        </w:rPr>
        <w:t xml:space="preserve"> </w:t>
      </w:r>
      <w:r>
        <w:rPr>
          <w:color w:val="000000"/>
          <w:highlight w:val="yellow"/>
        </w:rPr>
        <w:t>auf</w:t>
      </w:r>
      <w:r>
        <w:rPr>
          <w:color w:val="000000"/>
          <w:spacing w:val="-4"/>
          <w:highlight w:val="yellow"/>
        </w:rPr>
        <w:t xml:space="preserve"> </w:t>
      </w:r>
      <w:r>
        <w:rPr>
          <w:color w:val="000000"/>
          <w:highlight w:val="yellow"/>
        </w:rPr>
        <w:t>das</w:t>
      </w:r>
      <w:r>
        <w:rPr>
          <w:color w:val="000000"/>
          <w:spacing w:val="-3"/>
          <w:highlight w:val="yellow"/>
        </w:rPr>
        <w:t xml:space="preserve"> </w:t>
      </w:r>
      <w:r>
        <w:rPr>
          <w:color w:val="000000"/>
          <w:highlight w:val="yellow"/>
        </w:rPr>
        <w:t>Notwendigste</w:t>
      </w:r>
      <w:r>
        <w:rPr>
          <w:color w:val="000000"/>
          <w:spacing w:val="-4"/>
          <w:highlight w:val="yellow"/>
        </w:rPr>
        <w:t xml:space="preserve"> </w:t>
      </w:r>
      <w:r>
        <w:rPr>
          <w:color w:val="000000"/>
          <w:highlight w:val="yellow"/>
        </w:rPr>
        <w:t>beschränkt?</w:t>
      </w:r>
      <w:r>
        <w:rPr>
          <w:color w:val="000000"/>
          <w:spacing w:val="-5"/>
          <w:highlight w:val="yellow"/>
        </w:rPr>
        <w:t xml:space="preserve"> </w:t>
      </w:r>
      <w:r>
        <w:rPr>
          <w:color w:val="000000"/>
          <w:highlight w:val="yellow"/>
        </w:rPr>
        <w:t>Wie</w:t>
      </w:r>
      <w:r>
        <w:rPr>
          <w:color w:val="000000"/>
          <w:spacing w:val="-1"/>
          <w:highlight w:val="yellow"/>
        </w:rPr>
        <w:t xml:space="preserve"> </w:t>
      </w:r>
      <w:r>
        <w:rPr>
          <w:color w:val="000000"/>
          <w:highlight w:val="yellow"/>
        </w:rPr>
        <w:t>wird</w:t>
      </w:r>
      <w:r>
        <w:rPr>
          <w:color w:val="000000"/>
          <w:spacing w:val="-3"/>
          <w:highlight w:val="yellow"/>
        </w:rPr>
        <w:t xml:space="preserve"> </w:t>
      </w:r>
      <w:r>
        <w:rPr>
          <w:color w:val="000000"/>
          <w:highlight w:val="yellow"/>
        </w:rPr>
        <w:t>dies</w:t>
      </w:r>
      <w:r>
        <w:rPr>
          <w:color w:val="000000"/>
        </w:rPr>
        <w:t xml:space="preserve"> </w:t>
      </w:r>
      <w:r>
        <w:rPr>
          <w:color w:val="000000"/>
          <w:spacing w:val="-2"/>
          <w:highlight w:val="yellow"/>
        </w:rPr>
        <w:t>sichergestellt?</w:t>
      </w:r>
    </w:p>
    <w:p w14:paraId="61C77F7A" w14:textId="77777777" w:rsidR="00EC4F8E" w:rsidRDefault="00B52070">
      <w:pPr>
        <w:pStyle w:val="Listenabsatz"/>
        <w:numPr>
          <w:ilvl w:val="1"/>
          <w:numId w:val="1"/>
        </w:numPr>
        <w:tabs>
          <w:tab w:val="left" w:pos="373"/>
        </w:tabs>
        <w:spacing w:before="3"/>
        <w:ind w:left="373" w:hanging="135"/>
      </w:pPr>
      <w:r>
        <w:rPr>
          <w:color w:val="000000"/>
          <w:highlight w:val="yellow"/>
        </w:rPr>
        <w:t>Werden</w:t>
      </w:r>
      <w:r>
        <w:rPr>
          <w:color w:val="000000"/>
          <w:spacing w:val="-7"/>
          <w:highlight w:val="yellow"/>
        </w:rPr>
        <w:t xml:space="preserve"> </w:t>
      </w:r>
      <w:r>
        <w:rPr>
          <w:color w:val="000000"/>
          <w:highlight w:val="yellow"/>
        </w:rPr>
        <w:t>Zugriffe</w:t>
      </w:r>
      <w:r>
        <w:rPr>
          <w:color w:val="000000"/>
          <w:spacing w:val="-4"/>
          <w:highlight w:val="yellow"/>
        </w:rPr>
        <w:t xml:space="preserve"> </w:t>
      </w:r>
      <w:r>
        <w:rPr>
          <w:color w:val="000000"/>
          <w:highlight w:val="yellow"/>
        </w:rPr>
        <w:t>auf</w:t>
      </w:r>
      <w:r>
        <w:rPr>
          <w:color w:val="000000"/>
          <w:spacing w:val="-3"/>
          <w:highlight w:val="yellow"/>
        </w:rPr>
        <w:t xml:space="preserve"> </w:t>
      </w:r>
      <w:r>
        <w:rPr>
          <w:color w:val="000000"/>
          <w:highlight w:val="yellow"/>
        </w:rPr>
        <w:t>Anwendungen</w:t>
      </w:r>
      <w:r>
        <w:rPr>
          <w:color w:val="000000"/>
          <w:spacing w:val="-6"/>
          <w:highlight w:val="yellow"/>
        </w:rPr>
        <w:t xml:space="preserve"> </w:t>
      </w:r>
      <w:r>
        <w:rPr>
          <w:color w:val="000000"/>
          <w:highlight w:val="yellow"/>
        </w:rPr>
        <w:t>und/oder</w:t>
      </w:r>
      <w:r>
        <w:rPr>
          <w:color w:val="000000"/>
          <w:spacing w:val="-4"/>
          <w:highlight w:val="yellow"/>
        </w:rPr>
        <w:t xml:space="preserve"> </w:t>
      </w:r>
      <w:r>
        <w:rPr>
          <w:color w:val="000000"/>
          <w:highlight w:val="yellow"/>
        </w:rPr>
        <w:t>Daten</w:t>
      </w:r>
      <w:r>
        <w:rPr>
          <w:color w:val="000000"/>
          <w:spacing w:val="-3"/>
          <w:highlight w:val="yellow"/>
        </w:rPr>
        <w:t xml:space="preserve"> </w:t>
      </w:r>
      <w:r>
        <w:rPr>
          <w:color w:val="000000"/>
          <w:spacing w:val="-2"/>
          <w:highlight w:val="yellow"/>
        </w:rPr>
        <w:t>protokolliert?</w:t>
      </w:r>
    </w:p>
    <w:p w14:paraId="3D72690E" w14:textId="77777777" w:rsidR="00EC4F8E" w:rsidRDefault="00B52070">
      <w:pPr>
        <w:pStyle w:val="Listenabsatz"/>
        <w:numPr>
          <w:ilvl w:val="1"/>
          <w:numId w:val="1"/>
        </w:numPr>
        <w:tabs>
          <w:tab w:val="left" w:pos="373"/>
        </w:tabs>
        <w:spacing w:before="8" w:line="244" w:lineRule="auto"/>
        <w:ind w:right="1734" w:firstLine="0"/>
      </w:pPr>
      <w:r>
        <w:rPr>
          <w:color w:val="000000"/>
          <w:highlight w:val="yellow"/>
        </w:rPr>
        <w:t>Wie</w:t>
      </w:r>
      <w:r>
        <w:rPr>
          <w:color w:val="000000"/>
          <w:spacing w:val="-6"/>
          <w:highlight w:val="yellow"/>
        </w:rPr>
        <w:t xml:space="preserve"> </w:t>
      </w:r>
      <w:r>
        <w:rPr>
          <w:color w:val="000000"/>
          <w:highlight w:val="yellow"/>
        </w:rPr>
        <w:t>wird</w:t>
      </w:r>
      <w:r>
        <w:rPr>
          <w:color w:val="000000"/>
          <w:spacing w:val="-6"/>
          <w:highlight w:val="yellow"/>
        </w:rPr>
        <w:t xml:space="preserve"> </w:t>
      </w:r>
      <w:r>
        <w:rPr>
          <w:color w:val="000000"/>
          <w:highlight w:val="yellow"/>
        </w:rPr>
        <w:t>sichergestellt,</w:t>
      </w:r>
      <w:r>
        <w:rPr>
          <w:color w:val="000000"/>
          <w:spacing w:val="-6"/>
          <w:highlight w:val="yellow"/>
        </w:rPr>
        <w:t xml:space="preserve"> </w:t>
      </w:r>
      <w:r>
        <w:rPr>
          <w:color w:val="000000"/>
          <w:highlight w:val="yellow"/>
        </w:rPr>
        <w:t>dass</w:t>
      </w:r>
      <w:r>
        <w:rPr>
          <w:color w:val="000000"/>
          <w:spacing w:val="-4"/>
          <w:highlight w:val="yellow"/>
        </w:rPr>
        <w:t xml:space="preserve"> </w:t>
      </w:r>
      <w:r>
        <w:rPr>
          <w:color w:val="000000"/>
          <w:highlight w:val="yellow"/>
        </w:rPr>
        <w:t>nicht</w:t>
      </w:r>
      <w:r>
        <w:rPr>
          <w:color w:val="000000"/>
          <w:spacing w:val="-3"/>
          <w:highlight w:val="yellow"/>
        </w:rPr>
        <w:t xml:space="preserve"> </w:t>
      </w:r>
      <w:r>
        <w:rPr>
          <w:color w:val="000000"/>
          <w:highlight w:val="yellow"/>
        </w:rPr>
        <w:t>mehr</w:t>
      </w:r>
      <w:r>
        <w:rPr>
          <w:color w:val="000000"/>
          <w:spacing w:val="-4"/>
          <w:highlight w:val="yellow"/>
        </w:rPr>
        <w:t xml:space="preserve"> </w:t>
      </w:r>
      <w:r>
        <w:rPr>
          <w:color w:val="000000"/>
          <w:highlight w:val="yellow"/>
        </w:rPr>
        <w:t>verwendete</w:t>
      </w:r>
      <w:r>
        <w:rPr>
          <w:color w:val="000000"/>
          <w:spacing w:val="-2"/>
          <w:highlight w:val="yellow"/>
        </w:rPr>
        <w:t xml:space="preserve"> </w:t>
      </w:r>
      <w:r>
        <w:rPr>
          <w:color w:val="000000"/>
          <w:highlight w:val="yellow"/>
        </w:rPr>
        <w:t>Datenträger</w:t>
      </w:r>
      <w:r>
        <w:rPr>
          <w:color w:val="000000"/>
          <w:spacing w:val="-4"/>
          <w:highlight w:val="yellow"/>
        </w:rPr>
        <w:t xml:space="preserve"> </w:t>
      </w:r>
      <w:r>
        <w:rPr>
          <w:color w:val="000000"/>
          <w:highlight w:val="yellow"/>
        </w:rPr>
        <w:t>sicher</w:t>
      </w:r>
      <w:r>
        <w:rPr>
          <w:color w:val="000000"/>
          <w:spacing w:val="-4"/>
          <w:highlight w:val="yellow"/>
        </w:rPr>
        <w:t xml:space="preserve"> </w:t>
      </w:r>
      <w:r>
        <w:rPr>
          <w:color w:val="000000"/>
          <w:highlight w:val="yellow"/>
        </w:rPr>
        <w:t>gelöscht</w:t>
      </w:r>
      <w:r>
        <w:rPr>
          <w:color w:val="000000"/>
        </w:rPr>
        <w:t xml:space="preserve"> </w:t>
      </w:r>
      <w:r>
        <w:rPr>
          <w:color w:val="000000"/>
          <w:highlight w:val="yellow"/>
        </w:rPr>
        <w:t>oder vernichtet werden?</w:t>
      </w:r>
    </w:p>
    <w:p w14:paraId="6935009F" w14:textId="77777777" w:rsidR="00EC4F8E" w:rsidRDefault="00B52070">
      <w:pPr>
        <w:pStyle w:val="Listenabsatz"/>
        <w:numPr>
          <w:ilvl w:val="1"/>
          <w:numId w:val="1"/>
        </w:numPr>
        <w:tabs>
          <w:tab w:val="left" w:pos="373"/>
        </w:tabs>
        <w:spacing w:before="2" w:line="249" w:lineRule="auto"/>
        <w:ind w:right="1669" w:firstLine="0"/>
      </w:pPr>
      <w:r>
        <w:rPr>
          <w:color w:val="000000"/>
          <w:highlight w:val="yellow"/>
        </w:rPr>
        <w:t>Wie</w:t>
      </w:r>
      <w:r>
        <w:rPr>
          <w:color w:val="000000"/>
          <w:spacing w:val="-6"/>
          <w:highlight w:val="yellow"/>
        </w:rPr>
        <w:t xml:space="preserve"> </w:t>
      </w:r>
      <w:r>
        <w:rPr>
          <w:color w:val="000000"/>
          <w:highlight w:val="yellow"/>
        </w:rPr>
        <w:t>wird</w:t>
      </w:r>
      <w:r>
        <w:rPr>
          <w:color w:val="000000"/>
          <w:spacing w:val="-6"/>
          <w:highlight w:val="yellow"/>
        </w:rPr>
        <w:t xml:space="preserve"> </w:t>
      </w:r>
      <w:r>
        <w:rPr>
          <w:color w:val="000000"/>
          <w:highlight w:val="yellow"/>
        </w:rPr>
        <w:t>sichergestellt,</w:t>
      </w:r>
      <w:r>
        <w:rPr>
          <w:color w:val="000000"/>
          <w:spacing w:val="-6"/>
          <w:highlight w:val="yellow"/>
        </w:rPr>
        <w:t xml:space="preserve"> </w:t>
      </w:r>
      <w:r>
        <w:rPr>
          <w:color w:val="000000"/>
          <w:highlight w:val="yellow"/>
        </w:rPr>
        <w:t>dass</w:t>
      </w:r>
      <w:r>
        <w:rPr>
          <w:color w:val="000000"/>
          <w:spacing w:val="-4"/>
          <w:highlight w:val="yellow"/>
        </w:rPr>
        <w:t xml:space="preserve"> </w:t>
      </w:r>
      <w:r>
        <w:rPr>
          <w:color w:val="000000"/>
          <w:highlight w:val="yellow"/>
        </w:rPr>
        <w:t>Papierunterlagen</w:t>
      </w:r>
      <w:r>
        <w:rPr>
          <w:color w:val="000000"/>
          <w:spacing w:val="-6"/>
          <w:highlight w:val="yellow"/>
        </w:rPr>
        <w:t xml:space="preserve"> </w:t>
      </w:r>
      <w:r>
        <w:rPr>
          <w:color w:val="000000"/>
          <w:highlight w:val="yellow"/>
        </w:rPr>
        <w:t>mit</w:t>
      </w:r>
      <w:r>
        <w:rPr>
          <w:color w:val="000000"/>
          <w:spacing w:val="-2"/>
          <w:highlight w:val="yellow"/>
        </w:rPr>
        <w:t xml:space="preserve"> </w:t>
      </w:r>
      <w:r>
        <w:rPr>
          <w:color w:val="000000"/>
          <w:highlight w:val="yellow"/>
        </w:rPr>
        <w:t>personenbezogenen</w:t>
      </w:r>
      <w:r>
        <w:rPr>
          <w:color w:val="000000"/>
          <w:spacing w:val="-3"/>
          <w:highlight w:val="yellow"/>
        </w:rPr>
        <w:t xml:space="preserve"> </w:t>
      </w:r>
      <w:r>
        <w:rPr>
          <w:color w:val="000000"/>
          <w:highlight w:val="yellow"/>
        </w:rPr>
        <w:t>Daten</w:t>
      </w:r>
      <w:r>
        <w:rPr>
          <w:color w:val="000000"/>
          <w:spacing w:val="-2"/>
          <w:highlight w:val="yellow"/>
        </w:rPr>
        <w:t xml:space="preserve"> </w:t>
      </w:r>
      <w:r>
        <w:rPr>
          <w:color w:val="000000"/>
          <w:highlight w:val="yellow"/>
        </w:rPr>
        <w:t>si-</w:t>
      </w:r>
      <w:proofErr w:type="spellStart"/>
      <w:r>
        <w:rPr>
          <w:color w:val="000000"/>
          <w:highlight w:val="yellow"/>
        </w:rPr>
        <w:t>cher</w:t>
      </w:r>
      <w:proofErr w:type="spellEnd"/>
      <w:r>
        <w:rPr>
          <w:color w:val="000000"/>
          <w:highlight w:val="yellow"/>
        </w:rPr>
        <w:t xml:space="preserve"> vernichtet werden und die Vernichtung nachgewiesen wird?</w:t>
      </w:r>
    </w:p>
    <w:p w14:paraId="3165B8FE" w14:textId="77777777" w:rsidR="00EC4F8E" w:rsidRDefault="00B52070">
      <w:pPr>
        <w:pStyle w:val="berschrift3"/>
        <w:spacing w:before="194"/>
      </w:pPr>
      <w:r>
        <w:rPr>
          <w:spacing w:val="-2"/>
        </w:rPr>
        <w:t>Trennung</w:t>
      </w:r>
    </w:p>
    <w:p w14:paraId="2676AAF6" w14:textId="77777777" w:rsidR="00EC4F8E" w:rsidRDefault="00B52070">
      <w:pPr>
        <w:pStyle w:val="Textkrper"/>
        <w:spacing w:before="208"/>
        <w:ind w:left="299"/>
      </w:pPr>
      <w:r>
        <w:rPr>
          <w:color w:val="000000"/>
          <w:highlight w:val="yellow"/>
        </w:rPr>
        <w:t>Hier</w:t>
      </w:r>
      <w:r>
        <w:rPr>
          <w:color w:val="000000"/>
          <w:spacing w:val="-5"/>
          <w:highlight w:val="yellow"/>
        </w:rPr>
        <w:t xml:space="preserve"> </w:t>
      </w:r>
      <w:r>
        <w:rPr>
          <w:color w:val="000000"/>
          <w:highlight w:val="yellow"/>
        </w:rPr>
        <w:t>sind</w:t>
      </w:r>
      <w:r>
        <w:rPr>
          <w:color w:val="000000"/>
          <w:spacing w:val="-3"/>
          <w:highlight w:val="yellow"/>
        </w:rPr>
        <w:t xml:space="preserve"> </w:t>
      </w:r>
      <w:r>
        <w:rPr>
          <w:color w:val="000000"/>
          <w:highlight w:val="yellow"/>
        </w:rPr>
        <w:t>Angaben</w:t>
      </w:r>
      <w:r>
        <w:rPr>
          <w:color w:val="000000"/>
          <w:spacing w:val="-5"/>
          <w:highlight w:val="yellow"/>
        </w:rPr>
        <w:t xml:space="preserve"> </w:t>
      </w:r>
      <w:r>
        <w:rPr>
          <w:color w:val="000000"/>
          <w:highlight w:val="yellow"/>
        </w:rPr>
        <w:t>vom</w:t>
      </w:r>
      <w:r>
        <w:rPr>
          <w:color w:val="000000"/>
          <w:spacing w:val="-4"/>
          <w:highlight w:val="yellow"/>
        </w:rPr>
        <w:t xml:space="preserve"> </w:t>
      </w:r>
      <w:r>
        <w:rPr>
          <w:color w:val="000000"/>
          <w:highlight w:val="yellow"/>
        </w:rPr>
        <w:t>Auftragnehmer</w:t>
      </w:r>
      <w:r>
        <w:rPr>
          <w:color w:val="000000"/>
          <w:spacing w:val="-2"/>
          <w:highlight w:val="yellow"/>
        </w:rPr>
        <w:t xml:space="preserve"> </w:t>
      </w:r>
      <w:r>
        <w:rPr>
          <w:color w:val="000000"/>
          <w:highlight w:val="yellow"/>
        </w:rPr>
        <w:t>zu</w:t>
      </w:r>
      <w:r>
        <w:rPr>
          <w:color w:val="000000"/>
          <w:spacing w:val="-7"/>
          <w:highlight w:val="yellow"/>
        </w:rPr>
        <w:t xml:space="preserve"> </w:t>
      </w:r>
      <w:r>
        <w:rPr>
          <w:color w:val="000000"/>
          <w:highlight w:val="yellow"/>
        </w:rPr>
        <w:t>folgenden</w:t>
      </w:r>
      <w:r>
        <w:rPr>
          <w:color w:val="000000"/>
          <w:spacing w:val="-3"/>
          <w:highlight w:val="yellow"/>
        </w:rPr>
        <w:t xml:space="preserve"> </w:t>
      </w:r>
      <w:r>
        <w:rPr>
          <w:color w:val="000000"/>
          <w:highlight w:val="yellow"/>
        </w:rPr>
        <w:t>Aspekten</w:t>
      </w:r>
      <w:r>
        <w:rPr>
          <w:color w:val="000000"/>
          <w:spacing w:val="-5"/>
          <w:highlight w:val="yellow"/>
        </w:rPr>
        <w:t xml:space="preserve"> </w:t>
      </w:r>
      <w:r>
        <w:rPr>
          <w:color w:val="000000"/>
          <w:highlight w:val="yellow"/>
        </w:rPr>
        <w:t>zu</w:t>
      </w:r>
      <w:r>
        <w:rPr>
          <w:color w:val="000000"/>
          <w:spacing w:val="-5"/>
          <w:highlight w:val="yellow"/>
        </w:rPr>
        <w:t xml:space="preserve"> </w:t>
      </w:r>
      <w:r>
        <w:rPr>
          <w:color w:val="000000"/>
          <w:spacing w:val="-2"/>
          <w:highlight w:val="yellow"/>
        </w:rPr>
        <w:t>machen</w:t>
      </w:r>
    </w:p>
    <w:p w14:paraId="31896C2B" w14:textId="77777777" w:rsidR="00EC4F8E" w:rsidRDefault="00B52070">
      <w:pPr>
        <w:pStyle w:val="Listenabsatz"/>
        <w:numPr>
          <w:ilvl w:val="1"/>
          <w:numId w:val="1"/>
        </w:numPr>
        <w:tabs>
          <w:tab w:val="left" w:pos="373"/>
        </w:tabs>
        <w:spacing w:before="6" w:line="247" w:lineRule="auto"/>
        <w:ind w:right="1388" w:firstLine="0"/>
      </w:pPr>
      <w:r>
        <w:rPr>
          <w:color w:val="000000"/>
          <w:highlight w:val="yellow"/>
        </w:rPr>
        <w:t>Wie</w:t>
      </w:r>
      <w:r>
        <w:rPr>
          <w:color w:val="000000"/>
          <w:spacing w:val="-5"/>
          <w:highlight w:val="yellow"/>
        </w:rPr>
        <w:t xml:space="preserve"> </w:t>
      </w:r>
      <w:r>
        <w:rPr>
          <w:color w:val="000000"/>
          <w:highlight w:val="yellow"/>
        </w:rPr>
        <w:t>wird</w:t>
      </w:r>
      <w:r>
        <w:rPr>
          <w:color w:val="000000"/>
          <w:spacing w:val="-5"/>
          <w:highlight w:val="yellow"/>
        </w:rPr>
        <w:t xml:space="preserve"> </w:t>
      </w:r>
      <w:r>
        <w:rPr>
          <w:color w:val="000000"/>
          <w:highlight w:val="yellow"/>
        </w:rPr>
        <w:t>sichergestellt,</w:t>
      </w:r>
      <w:r>
        <w:rPr>
          <w:color w:val="000000"/>
          <w:spacing w:val="-5"/>
          <w:highlight w:val="yellow"/>
        </w:rPr>
        <w:t xml:space="preserve"> </w:t>
      </w:r>
      <w:r>
        <w:rPr>
          <w:color w:val="000000"/>
          <w:highlight w:val="yellow"/>
        </w:rPr>
        <w:t>dass</w:t>
      </w:r>
      <w:r>
        <w:rPr>
          <w:color w:val="000000"/>
          <w:spacing w:val="-3"/>
          <w:highlight w:val="yellow"/>
        </w:rPr>
        <w:t xml:space="preserve"> </w:t>
      </w:r>
      <w:r>
        <w:rPr>
          <w:color w:val="000000"/>
          <w:highlight w:val="yellow"/>
        </w:rPr>
        <w:t>Daten,</w:t>
      </w:r>
      <w:r>
        <w:rPr>
          <w:color w:val="000000"/>
          <w:spacing w:val="-1"/>
          <w:highlight w:val="yellow"/>
        </w:rPr>
        <w:t xml:space="preserve"> </w:t>
      </w:r>
      <w:r>
        <w:rPr>
          <w:color w:val="000000"/>
          <w:highlight w:val="yellow"/>
        </w:rPr>
        <w:t>die</w:t>
      </w:r>
      <w:r>
        <w:rPr>
          <w:color w:val="000000"/>
          <w:spacing w:val="-7"/>
          <w:highlight w:val="yellow"/>
        </w:rPr>
        <w:t xml:space="preserve"> </w:t>
      </w:r>
      <w:r>
        <w:rPr>
          <w:color w:val="000000"/>
          <w:highlight w:val="yellow"/>
        </w:rPr>
        <w:t>zu</w:t>
      </w:r>
      <w:r>
        <w:rPr>
          <w:color w:val="000000"/>
          <w:spacing w:val="-3"/>
          <w:highlight w:val="yellow"/>
        </w:rPr>
        <w:t xml:space="preserve"> </w:t>
      </w:r>
      <w:r>
        <w:rPr>
          <w:color w:val="000000"/>
          <w:highlight w:val="yellow"/>
        </w:rPr>
        <w:t>verschiedenen</w:t>
      </w:r>
      <w:r>
        <w:rPr>
          <w:color w:val="000000"/>
          <w:spacing w:val="-2"/>
          <w:highlight w:val="yellow"/>
        </w:rPr>
        <w:t xml:space="preserve"> </w:t>
      </w:r>
      <w:r>
        <w:rPr>
          <w:color w:val="000000"/>
          <w:highlight w:val="yellow"/>
        </w:rPr>
        <w:t>Zwecken</w:t>
      </w:r>
      <w:r>
        <w:rPr>
          <w:color w:val="000000"/>
          <w:spacing w:val="-3"/>
          <w:highlight w:val="yellow"/>
        </w:rPr>
        <w:t xml:space="preserve"> </w:t>
      </w:r>
      <w:r>
        <w:rPr>
          <w:color w:val="000000"/>
          <w:highlight w:val="yellow"/>
        </w:rPr>
        <w:t>verarbeitet</w:t>
      </w:r>
      <w:r>
        <w:rPr>
          <w:color w:val="000000"/>
          <w:spacing w:val="-1"/>
          <w:highlight w:val="yellow"/>
        </w:rPr>
        <w:t xml:space="preserve"> </w:t>
      </w:r>
      <w:r>
        <w:rPr>
          <w:color w:val="000000"/>
          <w:highlight w:val="yellow"/>
        </w:rPr>
        <w:t>wer-den, getrennt voneinander verarbeitet werden?</w:t>
      </w:r>
    </w:p>
    <w:p w14:paraId="00078E6F" w14:textId="77777777" w:rsidR="00EC4F8E" w:rsidRDefault="00B52070">
      <w:pPr>
        <w:pStyle w:val="Listenabsatz"/>
        <w:numPr>
          <w:ilvl w:val="1"/>
          <w:numId w:val="1"/>
        </w:numPr>
        <w:tabs>
          <w:tab w:val="left" w:pos="373"/>
        </w:tabs>
        <w:spacing w:line="247" w:lineRule="auto"/>
        <w:ind w:right="1657" w:firstLine="0"/>
      </w:pPr>
      <w:r>
        <w:rPr>
          <w:color w:val="000000"/>
          <w:highlight w:val="yellow"/>
        </w:rPr>
        <w:t>Wie</w:t>
      </w:r>
      <w:r>
        <w:rPr>
          <w:color w:val="000000"/>
          <w:spacing w:val="-5"/>
          <w:highlight w:val="yellow"/>
        </w:rPr>
        <w:t xml:space="preserve"> </w:t>
      </w:r>
      <w:r>
        <w:rPr>
          <w:color w:val="000000"/>
          <w:highlight w:val="yellow"/>
        </w:rPr>
        <w:t>wird</w:t>
      </w:r>
      <w:r>
        <w:rPr>
          <w:color w:val="000000"/>
          <w:spacing w:val="-5"/>
          <w:highlight w:val="yellow"/>
        </w:rPr>
        <w:t xml:space="preserve"> </w:t>
      </w:r>
      <w:r>
        <w:rPr>
          <w:color w:val="000000"/>
          <w:highlight w:val="yellow"/>
        </w:rPr>
        <w:t>sichergestellt,</w:t>
      </w:r>
      <w:r>
        <w:rPr>
          <w:color w:val="000000"/>
          <w:spacing w:val="-5"/>
          <w:highlight w:val="yellow"/>
        </w:rPr>
        <w:t xml:space="preserve"> </w:t>
      </w:r>
      <w:r>
        <w:rPr>
          <w:color w:val="000000"/>
          <w:highlight w:val="yellow"/>
        </w:rPr>
        <w:t>dass</w:t>
      </w:r>
      <w:r>
        <w:rPr>
          <w:color w:val="000000"/>
          <w:spacing w:val="-3"/>
          <w:highlight w:val="yellow"/>
        </w:rPr>
        <w:t xml:space="preserve"> </w:t>
      </w:r>
      <w:r>
        <w:rPr>
          <w:color w:val="000000"/>
          <w:highlight w:val="yellow"/>
        </w:rPr>
        <w:t>Daten</w:t>
      </w:r>
      <w:r>
        <w:rPr>
          <w:color w:val="000000"/>
          <w:spacing w:val="-4"/>
          <w:highlight w:val="yellow"/>
        </w:rPr>
        <w:t xml:space="preserve"> </w:t>
      </w:r>
      <w:r>
        <w:rPr>
          <w:color w:val="000000"/>
          <w:highlight w:val="yellow"/>
        </w:rPr>
        <w:t>verschiedener</w:t>
      </w:r>
      <w:r>
        <w:rPr>
          <w:color w:val="000000"/>
          <w:spacing w:val="-2"/>
          <w:highlight w:val="yellow"/>
        </w:rPr>
        <w:t xml:space="preserve"> </w:t>
      </w:r>
      <w:r>
        <w:rPr>
          <w:color w:val="000000"/>
          <w:highlight w:val="yellow"/>
        </w:rPr>
        <w:t>Kunden</w:t>
      </w:r>
      <w:r>
        <w:rPr>
          <w:color w:val="000000"/>
          <w:spacing w:val="-3"/>
          <w:highlight w:val="yellow"/>
        </w:rPr>
        <w:t xml:space="preserve"> </w:t>
      </w:r>
      <w:r>
        <w:rPr>
          <w:color w:val="000000"/>
          <w:highlight w:val="yellow"/>
        </w:rPr>
        <w:t>getrennt</w:t>
      </w:r>
      <w:r>
        <w:rPr>
          <w:color w:val="000000"/>
          <w:spacing w:val="-2"/>
          <w:highlight w:val="yellow"/>
        </w:rPr>
        <w:t xml:space="preserve"> </w:t>
      </w:r>
      <w:proofErr w:type="spellStart"/>
      <w:proofErr w:type="gramStart"/>
      <w:r>
        <w:rPr>
          <w:color w:val="000000"/>
          <w:highlight w:val="yellow"/>
        </w:rPr>
        <w:t>von</w:t>
      </w:r>
      <w:r>
        <w:rPr>
          <w:color w:val="000000"/>
          <w:spacing w:val="-5"/>
          <w:highlight w:val="yellow"/>
        </w:rPr>
        <w:t xml:space="preserve"> </w:t>
      </w:r>
      <w:r>
        <w:rPr>
          <w:color w:val="000000"/>
          <w:highlight w:val="yellow"/>
        </w:rPr>
        <w:t>einander</w:t>
      </w:r>
      <w:proofErr w:type="spellEnd"/>
      <w:proofErr w:type="gramEnd"/>
      <w:r>
        <w:rPr>
          <w:color w:val="000000"/>
        </w:rPr>
        <w:t xml:space="preserve"> </w:t>
      </w:r>
      <w:r>
        <w:rPr>
          <w:color w:val="000000"/>
          <w:highlight w:val="yellow"/>
        </w:rPr>
        <w:t xml:space="preserve">verarbeitet werden und ein Zugriff von Kunden auf Daten anderer Kunden </w:t>
      </w:r>
      <w:proofErr w:type="spellStart"/>
      <w:r>
        <w:rPr>
          <w:color w:val="000000"/>
          <w:highlight w:val="yellow"/>
        </w:rPr>
        <w:t>ausge</w:t>
      </w:r>
      <w:proofErr w:type="spellEnd"/>
      <w:r>
        <w:rPr>
          <w:color w:val="000000"/>
          <w:highlight w:val="yellow"/>
        </w:rPr>
        <w:t>-schlossen ist?</w:t>
      </w:r>
    </w:p>
    <w:p w14:paraId="3CEFDF83" w14:textId="77777777" w:rsidR="00EC4F8E" w:rsidRDefault="00B52070">
      <w:pPr>
        <w:pStyle w:val="Listenabsatz"/>
        <w:numPr>
          <w:ilvl w:val="1"/>
          <w:numId w:val="1"/>
        </w:numPr>
        <w:tabs>
          <w:tab w:val="left" w:pos="373"/>
        </w:tabs>
        <w:spacing w:line="251" w:lineRule="exact"/>
        <w:ind w:left="373" w:hanging="135"/>
      </w:pPr>
      <w:r>
        <w:rPr>
          <w:color w:val="000000"/>
          <w:highlight w:val="yellow"/>
        </w:rPr>
        <w:t>Wie</w:t>
      </w:r>
      <w:r>
        <w:rPr>
          <w:color w:val="000000"/>
          <w:spacing w:val="-7"/>
          <w:highlight w:val="yellow"/>
        </w:rPr>
        <w:t xml:space="preserve"> </w:t>
      </w:r>
      <w:r>
        <w:rPr>
          <w:color w:val="000000"/>
          <w:highlight w:val="yellow"/>
        </w:rPr>
        <w:t>stellen</w:t>
      </w:r>
      <w:r>
        <w:rPr>
          <w:color w:val="000000"/>
          <w:spacing w:val="-3"/>
          <w:highlight w:val="yellow"/>
        </w:rPr>
        <w:t xml:space="preserve"> </w:t>
      </w:r>
      <w:r>
        <w:rPr>
          <w:color w:val="000000"/>
          <w:highlight w:val="yellow"/>
        </w:rPr>
        <w:t>Sie</w:t>
      </w:r>
      <w:r>
        <w:rPr>
          <w:color w:val="000000"/>
          <w:spacing w:val="-5"/>
          <w:highlight w:val="yellow"/>
        </w:rPr>
        <w:t xml:space="preserve"> </w:t>
      </w:r>
      <w:r>
        <w:rPr>
          <w:color w:val="000000"/>
          <w:highlight w:val="yellow"/>
        </w:rPr>
        <w:t>die</w:t>
      </w:r>
      <w:r>
        <w:rPr>
          <w:color w:val="000000"/>
          <w:spacing w:val="-5"/>
          <w:highlight w:val="yellow"/>
        </w:rPr>
        <w:t xml:space="preserve"> </w:t>
      </w:r>
      <w:r>
        <w:rPr>
          <w:color w:val="000000"/>
          <w:highlight w:val="yellow"/>
        </w:rPr>
        <w:t>Trennung</w:t>
      </w:r>
      <w:r>
        <w:rPr>
          <w:color w:val="000000"/>
          <w:spacing w:val="-3"/>
          <w:highlight w:val="yellow"/>
        </w:rPr>
        <w:t xml:space="preserve"> </w:t>
      </w:r>
      <w:r>
        <w:rPr>
          <w:color w:val="000000"/>
          <w:highlight w:val="yellow"/>
        </w:rPr>
        <w:t>von</w:t>
      </w:r>
      <w:r>
        <w:rPr>
          <w:color w:val="000000"/>
          <w:spacing w:val="-3"/>
          <w:highlight w:val="yellow"/>
        </w:rPr>
        <w:t xml:space="preserve"> </w:t>
      </w:r>
      <w:r>
        <w:rPr>
          <w:color w:val="000000"/>
          <w:highlight w:val="yellow"/>
        </w:rPr>
        <w:t>Test-</w:t>
      </w:r>
      <w:r>
        <w:rPr>
          <w:color w:val="000000"/>
          <w:spacing w:val="-3"/>
          <w:highlight w:val="yellow"/>
        </w:rPr>
        <w:t xml:space="preserve"> </w:t>
      </w:r>
      <w:r>
        <w:rPr>
          <w:color w:val="000000"/>
          <w:highlight w:val="yellow"/>
        </w:rPr>
        <w:t>und</w:t>
      </w:r>
      <w:r>
        <w:rPr>
          <w:color w:val="000000"/>
          <w:spacing w:val="-5"/>
          <w:highlight w:val="yellow"/>
        </w:rPr>
        <w:t xml:space="preserve"> </w:t>
      </w:r>
      <w:r>
        <w:rPr>
          <w:color w:val="000000"/>
          <w:highlight w:val="yellow"/>
        </w:rPr>
        <w:t>Produktivsystemen</w:t>
      </w:r>
      <w:r>
        <w:rPr>
          <w:color w:val="000000"/>
          <w:spacing w:val="-4"/>
          <w:highlight w:val="yellow"/>
        </w:rPr>
        <w:t xml:space="preserve"> </w:t>
      </w:r>
      <w:r>
        <w:rPr>
          <w:color w:val="000000"/>
          <w:spacing w:val="-2"/>
          <w:highlight w:val="yellow"/>
        </w:rPr>
        <w:t>sicher?</w:t>
      </w:r>
    </w:p>
    <w:p w14:paraId="595E7E5B" w14:textId="77777777" w:rsidR="00EC4F8E" w:rsidRDefault="00EC4F8E">
      <w:pPr>
        <w:pStyle w:val="Listenabsatz"/>
        <w:numPr>
          <w:ilvl w:val="1"/>
          <w:numId w:val="1"/>
        </w:numPr>
        <w:tabs>
          <w:tab w:val="left" w:pos="311"/>
        </w:tabs>
        <w:spacing w:before="9"/>
        <w:ind w:left="311" w:hanging="73"/>
      </w:pPr>
    </w:p>
    <w:p w14:paraId="19224167" w14:textId="77777777" w:rsidR="00EC4F8E" w:rsidRDefault="00B52070">
      <w:pPr>
        <w:pStyle w:val="berschrift3"/>
        <w:spacing w:before="205"/>
      </w:pPr>
      <w:r>
        <w:t>Pseudonymisierung</w:t>
      </w:r>
      <w:r>
        <w:rPr>
          <w:spacing w:val="-4"/>
        </w:rPr>
        <w:t xml:space="preserve"> </w:t>
      </w:r>
      <w:r>
        <w:t>&amp;</w:t>
      </w:r>
      <w:r>
        <w:rPr>
          <w:spacing w:val="-8"/>
        </w:rPr>
        <w:t xml:space="preserve"> </w:t>
      </w:r>
      <w:r>
        <w:rPr>
          <w:spacing w:val="-2"/>
        </w:rPr>
        <w:t>Verschlüsselung</w:t>
      </w:r>
    </w:p>
    <w:p w14:paraId="5233C5D0" w14:textId="77777777" w:rsidR="00EC4F8E" w:rsidRDefault="00B52070">
      <w:pPr>
        <w:pStyle w:val="Textkrper"/>
        <w:spacing w:before="208"/>
        <w:ind w:left="299"/>
      </w:pPr>
      <w:r>
        <w:rPr>
          <w:color w:val="000000"/>
          <w:highlight w:val="yellow"/>
        </w:rPr>
        <w:t>Hier</w:t>
      </w:r>
      <w:r>
        <w:rPr>
          <w:color w:val="000000"/>
          <w:spacing w:val="-5"/>
          <w:highlight w:val="yellow"/>
        </w:rPr>
        <w:t xml:space="preserve"> </w:t>
      </w:r>
      <w:r>
        <w:rPr>
          <w:color w:val="000000"/>
          <w:highlight w:val="yellow"/>
        </w:rPr>
        <w:t>sind</w:t>
      </w:r>
      <w:r>
        <w:rPr>
          <w:color w:val="000000"/>
          <w:spacing w:val="-3"/>
          <w:highlight w:val="yellow"/>
        </w:rPr>
        <w:t xml:space="preserve"> </w:t>
      </w:r>
      <w:r>
        <w:rPr>
          <w:color w:val="000000"/>
          <w:highlight w:val="yellow"/>
        </w:rPr>
        <w:t>Angaben</w:t>
      </w:r>
      <w:r>
        <w:rPr>
          <w:color w:val="000000"/>
          <w:spacing w:val="-5"/>
          <w:highlight w:val="yellow"/>
        </w:rPr>
        <w:t xml:space="preserve"> </w:t>
      </w:r>
      <w:r>
        <w:rPr>
          <w:color w:val="000000"/>
          <w:highlight w:val="yellow"/>
        </w:rPr>
        <w:t>vom</w:t>
      </w:r>
      <w:r>
        <w:rPr>
          <w:color w:val="000000"/>
          <w:spacing w:val="-4"/>
          <w:highlight w:val="yellow"/>
        </w:rPr>
        <w:t xml:space="preserve"> </w:t>
      </w:r>
      <w:r>
        <w:rPr>
          <w:color w:val="000000"/>
          <w:highlight w:val="yellow"/>
        </w:rPr>
        <w:t>Auftragnehmer</w:t>
      </w:r>
      <w:r>
        <w:rPr>
          <w:color w:val="000000"/>
          <w:spacing w:val="-2"/>
          <w:highlight w:val="yellow"/>
        </w:rPr>
        <w:t xml:space="preserve"> </w:t>
      </w:r>
      <w:r>
        <w:rPr>
          <w:color w:val="000000"/>
          <w:highlight w:val="yellow"/>
        </w:rPr>
        <w:t>zu</w:t>
      </w:r>
      <w:r>
        <w:rPr>
          <w:color w:val="000000"/>
          <w:spacing w:val="-7"/>
          <w:highlight w:val="yellow"/>
        </w:rPr>
        <w:t xml:space="preserve"> </w:t>
      </w:r>
      <w:r>
        <w:rPr>
          <w:color w:val="000000"/>
          <w:highlight w:val="yellow"/>
        </w:rPr>
        <w:t>folgenden</w:t>
      </w:r>
      <w:r>
        <w:rPr>
          <w:color w:val="000000"/>
          <w:spacing w:val="-3"/>
          <w:highlight w:val="yellow"/>
        </w:rPr>
        <w:t xml:space="preserve"> </w:t>
      </w:r>
      <w:r>
        <w:rPr>
          <w:color w:val="000000"/>
          <w:highlight w:val="yellow"/>
        </w:rPr>
        <w:t>Aspekten</w:t>
      </w:r>
      <w:r>
        <w:rPr>
          <w:color w:val="000000"/>
          <w:spacing w:val="-5"/>
          <w:highlight w:val="yellow"/>
        </w:rPr>
        <w:t xml:space="preserve"> </w:t>
      </w:r>
      <w:r>
        <w:rPr>
          <w:color w:val="000000"/>
          <w:highlight w:val="yellow"/>
        </w:rPr>
        <w:t>zu</w:t>
      </w:r>
      <w:r>
        <w:rPr>
          <w:color w:val="000000"/>
          <w:spacing w:val="-5"/>
          <w:highlight w:val="yellow"/>
        </w:rPr>
        <w:t xml:space="preserve"> </w:t>
      </w:r>
      <w:r>
        <w:rPr>
          <w:color w:val="000000"/>
          <w:spacing w:val="-2"/>
          <w:highlight w:val="yellow"/>
        </w:rPr>
        <w:t>machen</w:t>
      </w:r>
    </w:p>
    <w:p w14:paraId="27389BA6" w14:textId="77777777" w:rsidR="00EC4F8E" w:rsidRDefault="00B52070">
      <w:pPr>
        <w:pStyle w:val="Listenabsatz"/>
        <w:numPr>
          <w:ilvl w:val="1"/>
          <w:numId w:val="1"/>
        </w:numPr>
        <w:tabs>
          <w:tab w:val="left" w:pos="373"/>
        </w:tabs>
        <w:spacing w:before="6" w:line="247" w:lineRule="auto"/>
        <w:ind w:right="1758" w:firstLine="0"/>
      </w:pPr>
      <w:r>
        <w:rPr>
          <w:color w:val="000000"/>
          <w:highlight w:val="yellow"/>
        </w:rPr>
        <w:t>Kommt</w:t>
      </w:r>
      <w:r>
        <w:rPr>
          <w:color w:val="000000"/>
          <w:spacing w:val="-3"/>
          <w:highlight w:val="yellow"/>
        </w:rPr>
        <w:t xml:space="preserve"> </w:t>
      </w:r>
      <w:r>
        <w:rPr>
          <w:color w:val="000000"/>
          <w:highlight w:val="yellow"/>
        </w:rPr>
        <w:t>eine</w:t>
      </w:r>
      <w:r>
        <w:rPr>
          <w:color w:val="000000"/>
          <w:spacing w:val="-5"/>
          <w:highlight w:val="yellow"/>
        </w:rPr>
        <w:t xml:space="preserve"> </w:t>
      </w:r>
      <w:r>
        <w:rPr>
          <w:color w:val="000000"/>
          <w:highlight w:val="yellow"/>
        </w:rPr>
        <w:t>Pseudonymisierung</w:t>
      </w:r>
      <w:r>
        <w:rPr>
          <w:color w:val="000000"/>
          <w:spacing w:val="-5"/>
          <w:highlight w:val="yellow"/>
        </w:rPr>
        <w:t xml:space="preserve"> </w:t>
      </w:r>
      <w:r>
        <w:rPr>
          <w:color w:val="000000"/>
          <w:highlight w:val="yellow"/>
        </w:rPr>
        <w:t>oder</w:t>
      </w:r>
      <w:r>
        <w:rPr>
          <w:color w:val="000000"/>
          <w:spacing w:val="-5"/>
          <w:highlight w:val="yellow"/>
        </w:rPr>
        <w:t xml:space="preserve"> </w:t>
      </w:r>
      <w:r>
        <w:rPr>
          <w:color w:val="000000"/>
          <w:highlight w:val="yellow"/>
        </w:rPr>
        <w:t>Verschlüsselung</w:t>
      </w:r>
      <w:r>
        <w:rPr>
          <w:color w:val="000000"/>
          <w:spacing w:val="-4"/>
          <w:highlight w:val="yellow"/>
        </w:rPr>
        <w:t xml:space="preserve"> </w:t>
      </w:r>
      <w:r>
        <w:rPr>
          <w:color w:val="000000"/>
          <w:highlight w:val="yellow"/>
        </w:rPr>
        <w:t>von</w:t>
      </w:r>
      <w:r>
        <w:rPr>
          <w:color w:val="000000"/>
          <w:spacing w:val="-4"/>
          <w:highlight w:val="yellow"/>
        </w:rPr>
        <w:t xml:space="preserve"> </w:t>
      </w:r>
      <w:r>
        <w:rPr>
          <w:color w:val="000000"/>
          <w:highlight w:val="yellow"/>
        </w:rPr>
        <w:t>Daten</w:t>
      </w:r>
      <w:r>
        <w:rPr>
          <w:color w:val="000000"/>
          <w:spacing w:val="-5"/>
          <w:highlight w:val="yellow"/>
        </w:rPr>
        <w:t xml:space="preserve"> </w:t>
      </w:r>
      <w:r>
        <w:rPr>
          <w:color w:val="000000"/>
          <w:highlight w:val="yellow"/>
        </w:rPr>
        <w:t>zum</w:t>
      </w:r>
      <w:r>
        <w:rPr>
          <w:color w:val="000000"/>
          <w:spacing w:val="-8"/>
          <w:highlight w:val="yellow"/>
        </w:rPr>
        <w:t xml:space="preserve"> </w:t>
      </w:r>
      <w:r>
        <w:rPr>
          <w:color w:val="000000"/>
          <w:highlight w:val="yellow"/>
        </w:rPr>
        <w:t>Einsatz?</w:t>
      </w:r>
      <w:r>
        <w:rPr>
          <w:color w:val="000000"/>
        </w:rPr>
        <w:t xml:space="preserve"> </w:t>
      </w:r>
      <w:r>
        <w:rPr>
          <w:color w:val="000000"/>
          <w:highlight w:val="yellow"/>
        </w:rPr>
        <w:t>Wenn ja, beschreiben Sie dies bitte möglichst konkret.</w:t>
      </w:r>
    </w:p>
    <w:p w14:paraId="41B7F60A" w14:textId="77777777" w:rsidR="00EC4F8E" w:rsidRDefault="00B52070">
      <w:pPr>
        <w:pStyle w:val="berschrift2"/>
        <w:numPr>
          <w:ilvl w:val="0"/>
          <w:numId w:val="1"/>
        </w:numPr>
        <w:tabs>
          <w:tab w:val="left" w:pos="748"/>
        </w:tabs>
        <w:spacing w:before="216"/>
        <w:ind w:hanging="510"/>
      </w:pPr>
      <w:r>
        <w:rPr>
          <w:spacing w:val="-2"/>
        </w:rPr>
        <w:t>Integrität</w:t>
      </w:r>
    </w:p>
    <w:p w14:paraId="4966A317" w14:textId="77777777" w:rsidR="00EC4F8E" w:rsidRDefault="00B52070">
      <w:pPr>
        <w:pStyle w:val="berschrift3"/>
      </w:pPr>
      <w:r>
        <w:rPr>
          <w:spacing w:val="-2"/>
        </w:rPr>
        <w:t>Eingabekontrolle</w:t>
      </w:r>
    </w:p>
    <w:p w14:paraId="018B91CF" w14:textId="77777777" w:rsidR="00EC4F8E" w:rsidRDefault="00B52070">
      <w:pPr>
        <w:pStyle w:val="Textkrper"/>
        <w:spacing w:before="208"/>
        <w:ind w:left="299"/>
      </w:pPr>
      <w:r>
        <w:rPr>
          <w:color w:val="000000"/>
          <w:highlight w:val="yellow"/>
        </w:rPr>
        <w:t>Hier</w:t>
      </w:r>
      <w:r>
        <w:rPr>
          <w:color w:val="000000"/>
          <w:spacing w:val="-5"/>
          <w:highlight w:val="yellow"/>
        </w:rPr>
        <w:t xml:space="preserve"> </w:t>
      </w:r>
      <w:r>
        <w:rPr>
          <w:color w:val="000000"/>
          <w:highlight w:val="yellow"/>
        </w:rPr>
        <w:t>sind</w:t>
      </w:r>
      <w:r>
        <w:rPr>
          <w:color w:val="000000"/>
          <w:spacing w:val="-3"/>
          <w:highlight w:val="yellow"/>
        </w:rPr>
        <w:t xml:space="preserve"> </w:t>
      </w:r>
      <w:r>
        <w:rPr>
          <w:color w:val="000000"/>
          <w:highlight w:val="yellow"/>
        </w:rPr>
        <w:t>Angaben</w:t>
      </w:r>
      <w:r>
        <w:rPr>
          <w:color w:val="000000"/>
          <w:spacing w:val="-5"/>
          <w:highlight w:val="yellow"/>
        </w:rPr>
        <w:t xml:space="preserve"> </w:t>
      </w:r>
      <w:r>
        <w:rPr>
          <w:color w:val="000000"/>
          <w:highlight w:val="yellow"/>
        </w:rPr>
        <w:t>vom</w:t>
      </w:r>
      <w:r>
        <w:rPr>
          <w:color w:val="000000"/>
          <w:spacing w:val="-4"/>
          <w:highlight w:val="yellow"/>
        </w:rPr>
        <w:t xml:space="preserve"> </w:t>
      </w:r>
      <w:r>
        <w:rPr>
          <w:color w:val="000000"/>
          <w:highlight w:val="yellow"/>
        </w:rPr>
        <w:t>Auftragnehmer</w:t>
      </w:r>
      <w:r>
        <w:rPr>
          <w:color w:val="000000"/>
          <w:spacing w:val="-2"/>
          <w:highlight w:val="yellow"/>
        </w:rPr>
        <w:t xml:space="preserve"> </w:t>
      </w:r>
      <w:r>
        <w:rPr>
          <w:color w:val="000000"/>
          <w:highlight w:val="yellow"/>
        </w:rPr>
        <w:t>zu</w:t>
      </w:r>
      <w:r>
        <w:rPr>
          <w:color w:val="000000"/>
          <w:spacing w:val="-7"/>
          <w:highlight w:val="yellow"/>
        </w:rPr>
        <w:t xml:space="preserve"> </w:t>
      </w:r>
      <w:r>
        <w:rPr>
          <w:color w:val="000000"/>
          <w:highlight w:val="yellow"/>
        </w:rPr>
        <w:t>folgenden</w:t>
      </w:r>
      <w:r>
        <w:rPr>
          <w:color w:val="000000"/>
          <w:spacing w:val="-3"/>
          <w:highlight w:val="yellow"/>
        </w:rPr>
        <w:t xml:space="preserve"> </w:t>
      </w:r>
      <w:r>
        <w:rPr>
          <w:color w:val="000000"/>
          <w:highlight w:val="yellow"/>
        </w:rPr>
        <w:t>Aspekten</w:t>
      </w:r>
      <w:r>
        <w:rPr>
          <w:color w:val="000000"/>
          <w:spacing w:val="-5"/>
          <w:highlight w:val="yellow"/>
        </w:rPr>
        <w:t xml:space="preserve"> </w:t>
      </w:r>
      <w:r>
        <w:rPr>
          <w:color w:val="000000"/>
          <w:highlight w:val="yellow"/>
        </w:rPr>
        <w:t>zu</w:t>
      </w:r>
      <w:r>
        <w:rPr>
          <w:color w:val="000000"/>
          <w:spacing w:val="-5"/>
          <w:highlight w:val="yellow"/>
        </w:rPr>
        <w:t xml:space="preserve"> </w:t>
      </w:r>
      <w:r>
        <w:rPr>
          <w:color w:val="000000"/>
          <w:spacing w:val="-2"/>
          <w:highlight w:val="yellow"/>
        </w:rPr>
        <w:t>machen</w:t>
      </w:r>
    </w:p>
    <w:p w14:paraId="62656D9E" w14:textId="77777777" w:rsidR="00EC4F8E" w:rsidRDefault="00B52070">
      <w:pPr>
        <w:pStyle w:val="Listenabsatz"/>
        <w:numPr>
          <w:ilvl w:val="1"/>
          <w:numId w:val="1"/>
        </w:numPr>
        <w:tabs>
          <w:tab w:val="left" w:pos="373"/>
        </w:tabs>
        <w:spacing w:before="6" w:line="247" w:lineRule="auto"/>
        <w:ind w:right="1450" w:firstLine="0"/>
      </w:pPr>
      <w:r>
        <w:rPr>
          <w:color w:val="000000"/>
          <w:highlight w:val="yellow"/>
        </w:rPr>
        <w:t>Wie</w:t>
      </w:r>
      <w:r>
        <w:rPr>
          <w:color w:val="000000"/>
          <w:spacing w:val="-5"/>
          <w:highlight w:val="yellow"/>
        </w:rPr>
        <w:t xml:space="preserve"> </w:t>
      </w:r>
      <w:r>
        <w:rPr>
          <w:color w:val="000000"/>
          <w:highlight w:val="yellow"/>
        </w:rPr>
        <w:t>gewährleisten</w:t>
      </w:r>
      <w:r>
        <w:rPr>
          <w:color w:val="000000"/>
          <w:spacing w:val="-5"/>
          <w:highlight w:val="yellow"/>
        </w:rPr>
        <w:t xml:space="preserve"> </w:t>
      </w:r>
      <w:r>
        <w:rPr>
          <w:color w:val="000000"/>
          <w:highlight w:val="yellow"/>
        </w:rPr>
        <w:t>Sie,</w:t>
      </w:r>
      <w:r>
        <w:rPr>
          <w:color w:val="000000"/>
          <w:spacing w:val="-3"/>
          <w:highlight w:val="yellow"/>
        </w:rPr>
        <w:t xml:space="preserve"> </w:t>
      </w:r>
      <w:r>
        <w:rPr>
          <w:color w:val="000000"/>
          <w:highlight w:val="yellow"/>
        </w:rPr>
        <w:t>dass</w:t>
      </w:r>
      <w:r>
        <w:rPr>
          <w:color w:val="000000"/>
          <w:spacing w:val="-3"/>
          <w:highlight w:val="yellow"/>
        </w:rPr>
        <w:t xml:space="preserve"> </w:t>
      </w:r>
      <w:r>
        <w:rPr>
          <w:color w:val="000000"/>
          <w:highlight w:val="yellow"/>
        </w:rPr>
        <w:t>jederzeit</w:t>
      </w:r>
      <w:r>
        <w:rPr>
          <w:color w:val="000000"/>
          <w:spacing w:val="-5"/>
          <w:highlight w:val="yellow"/>
        </w:rPr>
        <w:t xml:space="preserve"> </w:t>
      </w:r>
      <w:r>
        <w:rPr>
          <w:color w:val="000000"/>
          <w:highlight w:val="yellow"/>
        </w:rPr>
        <w:t>festgestellt</w:t>
      </w:r>
      <w:r>
        <w:rPr>
          <w:color w:val="000000"/>
          <w:spacing w:val="-3"/>
          <w:highlight w:val="yellow"/>
        </w:rPr>
        <w:t xml:space="preserve"> </w:t>
      </w:r>
      <w:r>
        <w:rPr>
          <w:color w:val="000000"/>
          <w:highlight w:val="yellow"/>
        </w:rPr>
        <w:t>werden</w:t>
      </w:r>
      <w:r>
        <w:rPr>
          <w:color w:val="000000"/>
          <w:spacing w:val="-4"/>
          <w:highlight w:val="yellow"/>
        </w:rPr>
        <w:t xml:space="preserve"> </w:t>
      </w:r>
      <w:r>
        <w:rPr>
          <w:color w:val="000000"/>
          <w:highlight w:val="yellow"/>
        </w:rPr>
        <w:t>kann,</w:t>
      </w:r>
      <w:r>
        <w:rPr>
          <w:color w:val="000000"/>
          <w:spacing w:val="-2"/>
          <w:highlight w:val="yellow"/>
        </w:rPr>
        <w:t xml:space="preserve"> </w:t>
      </w:r>
      <w:r>
        <w:rPr>
          <w:i/>
          <w:color w:val="000000"/>
          <w:highlight w:val="yellow"/>
        </w:rPr>
        <w:t>wer</w:t>
      </w:r>
      <w:r>
        <w:rPr>
          <w:i/>
          <w:color w:val="000000"/>
          <w:spacing w:val="-5"/>
          <w:highlight w:val="yellow"/>
        </w:rPr>
        <w:t xml:space="preserve"> </w:t>
      </w:r>
      <w:proofErr w:type="spellStart"/>
      <w:r>
        <w:rPr>
          <w:color w:val="000000"/>
          <w:highlight w:val="yellow"/>
        </w:rPr>
        <w:t>personenbezo-gene</w:t>
      </w:r>
      <w:proofErr w:type="spellEnd"/>
      <w:r>
        <w:rPr>
          <w:color w:val="000000"/>
          <w:highlight w:val="yellow"/>
        </w:rPr>
        <w:t xml:space="preserve"> Daten </w:t>
      </w:r>
      <w:r>
        <w:rPr>
          <w:i/>
          <w:color w:val="000000"/>
          <w:highlight w:val="yellow"/>
        </w:rPr>
        <w:t xml:space="preserve">wie </w:t>
      </w:r>
      <w:r>
        <w:rPr>
          <w:color w:val="000000"/>
          <w:highlight w:val="yellow"/>
        </w:rPr>
        <w:t>eingegeben, verändert oder gelöscht hat?</w:t>
      </w:r>
    </w:p>
    <w:p w14:paraId="682B21CF" w14:textId="77777777" w:rsidR="00EC4F8E" w:rsidRDefault="00B52070">
      <w:pPr>
        <w:pStyle w:val="Listenabsatz"/>
        <w:numPr>
          <w:ilvl w:val="1"/>
          <w:numId w:val="1"/>
        </w:numPr>
        <w:tabs>
          <w:tab w:val="left" w:pos="373"/>
        </w:tabs>
        <w:spacing w:line="244" w:lineRule="auto"/>
        <w:ind w:right="1902" w:firstLine="0"/>
      </w:pPr>
      <w:r>
        <w:rPr>
          <w:color w:val="000000"/>
          <w:highlight w:val="yellow"/>
        </w:rPr>
        <w:t>Wie</w:t>
      </w:r>
      <w:r>
        <w:rPr>
          <w:color w:val="000000"/>
          <w:spacing w:val="-5"/>
          <w:highlight w:val="yellow"/>
        </w:rPr>
        <w:t xml:space="preserve"> </w:t>
      </w:r>
      <w:r>
        <w:rPr>
          <w:color w:val="000000"/>
          <w:highlight w:val="yellow"/>
        </w:rPr>
        <w:t>lange</w:t>
      </w:r>
      <w:r>
        <w:rPr>
          <w:color w:val="000000"/>
          <w:spacing w:val="-2"/>
          <w:highlight w:val="yellow"/>
        </w:rPr>
        <w:t xml:space="preserve"> </w:t>
      </w:r>
      <w:r>
        <w:rPr>
          <w:color w:val="000000"/>
          <w:highlight w:val="yellow"/>
        </w:rPr>
        <w:t>speichern</w:t>
      </w:r>
      <w:r>
        <w:rPr>
          <w:color w:val="000000"/>
          <w:spacing w:val="-4"/>
          <w:highlight w:val="yellow"/>
        </w:rPr>
        <w:t xml:space="preserve"> </w:t>
      </w:r>
      <w:r>
        <w:rPr>
          <w:color w:val="000000"/>
          <w:highlight w:val="yellow"/>
        </w:rPr>
        <w:t>Sie</w:t>
      </w:r>
      <w:r>
        <w:rPr>
          <w:color w:val="000000"/>
          <w:spacing w:val="-5"/>
          <w:highlight w:val="yellow"/>
        </w:rPr>
        <w:t xml:space="preserve"> </w:t>
      </w:r>
      <w:r>
        <w:rPr>
          <w:color w:val="000000"/>
          <w:highlight w:val="yellow"/>
        </w:rPr>
        <w:t>die</w:t>
      </w:r>
      <w:r>
        <w:rPr>
          <w:color w:val="000000"/>
          <w:spacing w:val="-5"/>
          <w:highlight w:val="yellow"/>
        </w:rPr>
        <w:t xml:space="preserve"> </w:t>
      </w:r>
      <w:r>
        <w:rPr>
          <w:color w:val="000000"/>
          <w:highlight w:val="yellow"/>
        </w:rPr>
        <w:t>Nachweise</w:t>
      </w:r>
      <w:r>
        <w:rPr>
          <w:color w:val="000000"/>
          <w:spacing w:val="-5"/>
          <w:highlight w:val="yellow"/>
        </w:rPr>
        <w:t xml:space="preserve"> </w:t>
      </w:r>
      <w:r>
        <w:rPr>
          <w:color w:val="000000"/>
          <w:highlight w:val="yellow"/>
        </w:rPr>
        <w:t>dieser</w:t>
      </w:r>
      <w:r>
        <w:rPr>
          <w:color w:val="000000"/>
          <w:spacing w:val="-5"/>
          <w:highlight w:val="yellow"/>
        </w:rPr>
        <w:t xml:space="preserve"> </w:t>
      </w:r>
      <w:r>
        <w:rPr>
          <w:color w:val="000000"/>
          <w:highlight w:val="yellow"/>
        </w:rPr>
        <w:t>Eingaben,</w:t>
      </w:r>
      <w:r>
        <w:rPr>
          <w:color w:val="000000"/>
          <w:spacing w:val="-1"/>
          <w:highlight w:val="yellow"/>
        </w:rPr>
        <w:t xml:space="preserve"> </w:t>
      </w:r>
      <w:r>
        <w:rPr>
          <w:color w:val="000000"/>
          <w:highlight w:val="yellow"/>
        </w:rPr>
        <w:t>Änderungen</w:t>
      </w:r>
      <w:r>
        <w:rPr>
          <w:color w:val="000000"/>
          <w:spacing w:val="-4"/>
          <w:highlight w:val="yellow"/>
        </w:rPr>
        <w:t xml:space="preserve"> </w:t>
      </w:r>
      <w:r>
        <w:rPr>
          <w:color w:val="000000"/>
          <w:highlight w:val="yellow"/>
        </w:rPr>
        <w:t>und</w:t>
      </w:r>
      <w:r>
        <w:rPr>
          <w:color w:val="000000"/>
          <w:spacing w:val="-3"/>
          <w:highlight w:val="yellow"/>
        </w:rPr>
        <w:t xml:space="preserve"> </w:t>
      </w:r>
      <w:proofErr w:type="spellStart"/>
      <w:r>
        <w:rPr>
          <w:color w:val="000000"/>
          <w:highlight w:val="yellow"/>
        </w:rPr>
        <w:t>Lö-schungen</w:t>
      </w:r>
      <w:proofErr w:type="spellEnd"/>
      <w:r>
        <w:rPr>
          <w:color w:val="000000"/>
          <w:highlight w:val="yellow"/>
        </w:rPr>
        <w:t xml:space="preserve"> („Protokolle“)?</w:t>
      </w:r>
    </w:p>
    <w:p w14:paraId="59BCFE94" w14:textId="77777777" w:rsidR="00EC4F8E" w:rsidRDefault="00B52070">
      <w:pPr>
        <w:pStyle w:val="Listenabsatz"/>
        <w:numPr>
          <w:ilvl w:val="1"/>
          <w:numId w:val="1"/>
        </w:numPr>
        <w:tabs>
          <w:tab w:val="left" w:pos="373"/>
        </w:tabs>
        <w:spacing w:before="7"/>
        <w:ind w:left="373" w:hanging="135"/>
      </w:pPr>
      <w:r>
        <w:rPr>
          <w:color w:val="000000"/>
          <w:highlight w:val="yellow"/>
        </w:rPr>
        <w:t>Wer</w:t>
      </w:r>
      <w:r>
        <w:rPr>
          <w:color w:val="000000"/>
          <w:spacing w:val="-4"/>
          <w:highlight w:val="yellow"/>
        </w:rPr>
        <w:t xml:space="preserve"> </w:t>
      </w:r>
      <w:r>
        <w:rPr>
          <w:color w:val="000000"/>
          <w:highlight w:val="yellow"/>
        </w:rPr>
        <w:t>hat</w:t>
      </w:r>
      <w:r>
        <w:rPr>
          <w:color w:val="000000"/>
          <w:spacing w:val="-2"/>
          <w:highlight w:val="yellow"/>
        </w:rPr>
        <w:t xml:space="preserve"> </w:t>
      </w:r>
      <w:r>
        <w:rPr>
          <w:color w:val="000000"/>
          <w:highlight w:val="yellow"/>
        </w:rPr>
        <w:t>Zugriff</w:t>
      </w:r>
      <w:r>
        <w:rPr>
          <w:color w:val="000000"/>
          <w:spacing w:val="-3"/>
          <w:highlight w:val="yellow"/>
        </w:rPr>
        <w:t xml:space="preserve"> </w:t>
      </w:r>
      <w:r>
        <w:rPr>
          <w:color w:val="000000"/>
          <w:highlight w:val="yellow"/>
        </w:rPr>
        <w:t>auf</w:t>
      </w:r>
      <w:r>
        <w:rPr>
          <w:color w:val="000000"/>
          <w:spacing w:val="-3"/>
          <w:highlight w:val="yellow"/>
        </w:rPr>
        <w:t xml:space="preserve"> </w:t>
      </w:r>
      <w:r>
        <w:rPr>
          <w:color w:val="000000"/>
          <w:highlight w:val="yellow"/>
        </w:rPr>
        <w:t>diese</w:t>
      </w:r>
      <w:r>
        <w:rPr>
          <w:color w:val="000000"/>
          <w:spacing w:val="-3"/>
          <w:highlight w:val="yellow"/>
        </w:rPr>
        <w:t xml:space="preserve"> </w:t>
      </w:r>
      <w:r>
        <w:rPr>
          <w:color w:val="000000"/>
          <w:spacing w:val="-2"/>
          <w:highlight w:val="yellow"/>
        </w:rPr>
        <w:t>Protokolle?</w:t>
      </w:r>
    </w:p>
    <w:p w14:paraId="427F61B0" w14:textId="77777777" w:rsidR="00EC4F8E" w:rsidRDefault="00B52070">
      <w:pPr>
        <w:pStyle w:val="berschrift3"/>
        <w:spacing w:before="203"/>
      </w:pPr>
      <w:r>
        <w:rPr>
          <w:spacing w:val="-2"/>
        </w:rPr>
        <w:t>Weitergabekontrolle</w:t>
      </w:r>
    </w:p>
    <w:p w14:paraId="2BD36253" w14:textId="77777777" w:rsidR="00EC4F8E" w:rsidRDefault="00B52070">
      <w:pPr>
        <w:pStyle w:val="Textkrper"/>
        <w:spacing w:before="208"/>
        <w:ind w:left="299"/>
      </w:pPr>
      <w:r>
        <w:rPr>
          <w:color w:val="000000"/>
          <w:highlight w:val="yellow"/>
        </w:rPr>
        <w:t>Hier</w:t>
      </w:r>
      <w:r>
        <w:rPr>
          <w:color w:val="000000"/>
          <w:spacing w:val="-5"/>
          <w:highlight w:val="yellow"/>
        </w:rPr>
        <w:t xml:space="preserve"> </w:t>
      </w:r>
      <w:r>
        <w:rPr>
          <w:color w:val="000000"/>
          <w:highlight w:val="yellow"/>
        </w:rPr>
        <w:t>sind</w:t>
      </w:r>
      <w:r>
        <w:rPr>
          <w:color w:val="000000"/>
          <w:spacing w:val="-3"/>
          <w:highlight w:val="yellow"/>
        </w:rPr>
        <w:t xml:space="preserve"> </w:t>
      </w:r>
      <w:r>
        <w:rPr>
          <w:color w:val="000000"/>
          <w:highlight w:val="yellow"/>
        </w:rPr>
        <w:t>Angaben</w:t>
      </w:r>
      <w:r>
        <w:rPr>
          <w:color w:val="000000"/>
          <w:spacing w:val="-5"/>
          <w:highlight w:val="yellow"/>
        </w:rPr>
        <w:t xml:space="preserve"> </w:t>
      </w:r>
      <w:r>
        <w:rPr>
          <w:color w:val="000000"/>
          <w:highlight w:val="yellow"/>
        </w:rPr>
        <w:t>vom</w:t>
      </w:r>
      <w:r>
        <w:rPr>
          <w:color w:val="000000"/>
          <w:spacing w:val="-4"/>
          <w:highlight w:val="yellow"/>
        </w:rPr>
        <w:t xml:space="preserve"> </w:t>
      </w:r>
      <w:r>
        <w:rPr>
          <w:color w:val="000000"/>
          <w:highlight w:val="yellow"/>
        </w:rPr>
        <w:t>Auftragnehmer</w:t>
      </w:r>
      <w:r>
        <w:rPr>
          <w:color w:val="000000"/>
          <w:spacing w:val="-2"/>
          <w:highlight w:val="yellow"/>
        </w:rPr>
        <w:t xml:space="preserve"> </w:t>
      </w:r>
      <w:r>
        <w:rPr>
          <w:color w:val="000000"/>
          <w:highlight w:val="yellow"/>
        </w:rPr>
        <w:t>zu</w:t>
      </w:r>
      <w:r>
        <w:rPr>
          <w:color w:val="000000"/>
          <w:spacing w:val="-7"/>
          <w:highlight w:val="yellow"/>
        </w:rPr>
        <w:t xml:space="preserve"> </w:t>
      </w:r>
      <w:r>
        <w:rPr>
          <w:color w:val="000000"/>
          <w:highlight w:val="yellow"/>
        </w:rPr>
        <w:t>folgenden</w:t>
      </w:r>
      <w:r>
        <w:rPr>
          <w:color w:val="000000"/>
          <w:spacing w:val="-3"/>
          <w:highlight w:val="yellow"/>
        </w:rPr>
        <w:t xml:space="preserve"> </w:t>
      </w:r>
      <w:r>
        <w:rPr>
          <w:color w:val="000000"/>
          <w:highlight w:val="yellow"/>
        </w:rPr>
        <w:t>Aspekten</w:t>
      </w:r>
      <w:r>
        <w:rPr>
          <w:color w:val="000000"/>
          <w:spacing w:val="-5"/>
          <w:highlight w:val="yellow"/>
        </w:rPr>
        <w:t xml:space="preserve"> </w:t>
      </w:r>
      <w:r>
        <w:rPr>
          <w:color w:val="000000"/>
          <w:highlight w:val="yellow"/>
        </w:rPr>
        <w:t>zu</w:t>
      </w:r>
      <w:r>
        <w:rPr>
          <w:color w:val="000000"/>
          <w:spacing w:val="-5"/>
          <w:highlight w:val="yellow"/>
        </w:rPr>
        <w:t xml:space="preserve"> </w:t>
      </w:r>
      <w:r>
        <w:rPr>
          <w:color w:val="000000"/>
          <w:spacing w:val="-2"/>
          <w:highlight w:val="yellow"/>
        </w:rPr>
        <w:t>machen</w:t>
      </w:r>
    </w:p>
    <w:p w14:paraId="676FC545" w14:textId="77777777" w:rsidR="00EC4F8E" w:rsidRDefault="00B52070">
      <w:pPr>
        <w:pStyle w:val="Listenabsatz"/>
        <w:numPr>
          <w:ilvl w:val="1"/>
          <w:numId w:val="1"/>
        </w:numPr>
        <w:tabs>
          <w:tab w:val="left" w:pos="373"/>
        </w:tabs>
        <w:spacing w:before="6" w:line="247" w:lineRule="auto"/>
        <w:ind w:right="1546" w:firstLine="0"/>
      </w:pPr>
      <w:r>
        <w:rPr>
          <w:color w:val="000000"/>
          <w:highlight w:val="yellow"/>
        </w:rPr>
        <w:t>Wie</w:t>
      </w:r>
      <w:r>
        <w:rPr>
          <w:color w:val="000000"/>
          <w:spacing w:val="-6"/>
          <w:highlight w:val="yellow"/>
        </w:rPr>
        <w:t xml:space="preserve"> </w:t>
      </w:r>
      <w:r>
        <w:rPr>
          <w:color w:val="000000"/>
          <w:highlight w:val="yellow"/>
        </w:rPr>
        <w:t>werden</w:t>
      </w:r>
      <w:r>
        <w:rPr>
          <w:color w:val="000000"/>
          <w:spacing w:val="-6"/>
          <w:highlight w:val="yellow"/>
        </w:rPr>
        <w:t xml:space="preserve"> </w:t>
      </w:r>
      <w:r>
        <w:rPr>
          <w:color w:val="000000"/>
          <w:highlight w:val="yellow"/>
        </w:rPr>
        <w:t>personenbezogene</w:t>
      </w:r>
      <w:r>
        <w:rPr>
          <w:color w:val="000000"/>
          <w:spacing w:val="-4"/>
          <w:highlight w:val="yellow"/>
        </w:rPr>
        <w:t xml:space="preserve"> </w:t>
      </w:r>
      <w:r>
        <w:rPr>
          <w:color w:val="000000"/>
          <w:highlight w:val="yellow"/>
        </w:rPr>
        <w:t>Daten</w:t>
      </w:r>
      <w:r>
        <w:rPr>
          <w:color w:val="000000"/>
          <w:spacing w:val="-5"/>
          <w:highlight w:val="yellow"/>
        </w:rPr>
        <w:t xml:space="preserve"> </w:t>
      </w:r>
      <w:r>
        <w:rPr>
          <w:color w:val="000000"/>
          <w:highlight w:val="yellow"/>
        </w:rPr>
        <w:t>zwischen</w:t>
      </w:r>
      <w:r>
        <w:rPr>
          <w:color w:val="000000"/>
          <w:spacing w:val="-6"/>
          <w:highlight w:val="yellow"/>
        </w:rPr>
        <w:t xml:space="preserve"> </w:t>
      </w:r>
      <w:r>
        <w:rPr>
          <w:color w:val="000000"/>
          <w:highlight w:val="yellow"/>
        </w:rPr>
        <w:t>Auftraggeber</w:t>
      </w:r>
      <w:r>
        <w:rPr>
          <w:color w:val="000000"/>
          <w:spacing w:val="-3"/>
          <w:highlight w:val="yellow"/>
        </w:rPr>
        <w:t xml:space="preserve"> </w:t>
      </w:r>
      <w:r>
        <w:rPr>
          <w:color w:val="000000"/>
          <w:highlight w:val="yellow"/>
        </w:rPr>
        <w:t>und</w:t>
      </w:r>
      <w:r>
        <w:rPr>
          <w:color w:val="000000"/>
          <w:spacing w:val="-5"/>
          <w:highlight w:val="yellow"/>
        </w:rPr>
        <w:t xml:space="preserve"> </w:t>
      </w:r>
      <w:r>
        <w:rPr>
          <w:color w:val="000000"/>
          <w:highlight w:val="yellow"/>
        </w:rPr>
        <w:t>Auftragnehmer</w:t>
      </w:r>
      <w:r>
        <w:rPr>
          <w:color w:val="000000"/>
        </w:rPr>
        <w:t xml:space="preserve"> </w:t>
      </w:r>
      <w:r>
        <w:rPr>
          <w:color w:val="000000"/>
          <w:spacing w:val="-2"/>
          <w:highlight w:val="yellow"/>
        </w:rPr>
        <w:t>übertragen?</w:t>
      </w:r>
    </w:p>
    <w:p w14:paraId="45EFCDF8" w14:textId="77777777" w:rsidR="00EC4F8E" w:rsidRDefault="00B52070">
      <w:pPr>
        <w:pStyle w:val="Listenabsatz"/>
        <w:numPr>
          <w:ilvl w:val="1"/>
          <w:numId w:val="1"/>
        </w:numPr>
        <w:tabs>
          <w:tab w:val="left" w:pos="373"/>
        </w:tabs>
        <w:spacing w:line="253" w:lineRule="exact"/>
        <w:ind w:left="373" w:hanging="135"/>
      </w:pPr>
      <w:r>
        <w:rPr>
          <w:color w:val="000000"/>
          <w:highlight w:val="yellow"/>
        </w:rPr>
        <w:t>Wie</w:t>
      </w:r>
      <w:r>
        <w:rPr>
          <w:color w:val="000000"/>
          <w:spacing w:val="-7"/>
          <w:highlight w:val="yellow"/>
        </w:rPr>
        <w:t xml:space="preserve"> </w:t>
      </w:r>
      <w:r>
        <w:rPr>
          <w:color w:val="000000"/>
          <w:highlight w:val="yellow"/>
        </w:rPr>
        <w:t>wird</w:t>
      </w:r>
      <w:r>
        <w:rPr>
          <w:color w:val="000000"/>
          <w:spacing w:val="-5"/>
          <w:highlight w:val="yellow"/>
        </w:rPr>
        <w:t xml:space="preserve"> </w:t>
      </w:r>
      <w:r>
        <w:rPr>
          <w:color w:val="000000"/>
          <w:highlight w:val="yellow"/>
        </w:rPr>
        <w:t>der</w:t>
      </w:r>
      <w:r>
        <w:rPr>
          <w:color w:val="000000"/>
          <w:spacing w:val="-2"/>
          <w:highlight w:val="yellow"/>
        </w:rPr>
        <w:t xml:space="preserve"> </w:t>
      </w:r>
      <w:r>
        <w:rPr>
          <w:color w:val="000000"/>
          <w:highlight w:val="yellow"/>
        </w:rPr>
        <w:t>Schutz</w:t>
      </w:r>
      <w:r>
        <w:rPr>
          <w:color w:val="000000"/>
          <w:spacing w:val="-3"/>
          <w:highlight w:val="yellow"/>
        </w:rPr>
        <w:t xml:space="preserve"> </w:t>
      </w:r>
      <w:r>
        <w:rPr>
          <w:color w:val="000000"/>
          <w:highlight w:val="yellow"/>
        </w:rPr>
        <w:t>der</w:t>
      </w:r>
      <w:r>
        <w:rPr>
          <w:color w:val="000000"/>
          <w:spacing w:val="-2"/>
          <w:highlight w:val="yellow"/>
        </w:rPr>
        <w:t xml:space="preserve"> </w:t>
      </w:r>
      <w:r>
        <w:rPr>
          <w:color w:val="000000"/>
          <w:highlight w:val="yellow"/>
        </w:rPr>
        <w:t>Daten</w:t>
      </w:r>
      <w:r>
        <w:rPr>
          <w:color w:val="000000"/>
          <w:spacing w:val="-5"/>
          <w:highlight w:val="yellow"/>
        </w:rPr>
        <w:t xml:space="preserve"> </w:t>
      </w:r>
      <w:r>
        <w:rPr>
          <w:color w:val="000000"/>
          <w:highlight w:val="yellow"/>
        </w:rPr>
        <w:t>während</w:t>
      </w:r>
      <w:r>
        <w:rPr>
          <w:color w:val="000000"/>
          <w:spacing w:val="-5"/>
          <w:highlight w:val="yellow"/>
        </w:rPr>
        <w:t xml:space="preserve"> </w:t>
      </w:r>
      <w:r>
        <w:rPr>
          <w:color w:val="000000"/>
          <w:highlight w:val="yellow"/>
        </w:rPr>
        <w:t>des</w:t>
      </w:r>
      <w:r>
        <w:rPr>
          <w:color w:val="000000"/>
          <w:spacing w:val="-3"/>
          <w:highlight w:val="yellow"/>
        </w:rPr>
        <w:t xml:space="preserve"> </w:t>
      </w:r>
      <w:r>
        <w:rPr>
          <w:color w:val="000000"/>
          <w:highlight w:val="yellow"/>
        </w:rPr>
        <w:t>Transports</w:t>
      </w:r>
      <w:r>
        <w:rPr>
          <w:color w:val="000000"/>
          <w:spacing w:val="-4"/>
          <w:highlight w:val="yellow"/>
        </w:rPr>
        <w:t xml:space="preserve"> </w:t>
      </w:r>
      <w:r>
        <w:rPr>
          <w:color w:val="000000"/>
          <w:spacing w:val="-2"/>
          <w:highlight w:val="yellow"/>
        </w:rPr>
        <w:t>gewährleistet?</w:t>
      </w:r>
    </w:p>
    <w:p w14:paraId="1BBD7E22" w14:textId="77777777" w:rsidR="00EC4F8E" w:rsidRDefault="00B52070">
      <w:pPr>
        <w:pStyle w:val="Listenabsatz"/>
        <w:numPr>
          <w:ilvl w:val="1"/>
          <w:numId w:val="1"/>
        </w:numPr>
        <w:tabs>
          <w:tab w:val="left" w:pos="373"/>
        </w:tabs>
        <w:spacing w:before="6" w:line="247" w:lineRule="auto"/>
        <w:ind w:right="1633" w:firstLine="0"/>
      </w:pPr>
      <w:r>
        <w:rPr>
          <w:color w:val="000000"/>
          <w:highlight w:val="yellow"/>
        </w:rPr>
        <w:t>Wie</w:t>
      </w:r>
      <w:r>
        <w:rPr>
          <w:color w:val="000000"/>
          <w:spacing w:val="-5"/>
          <w:highlight w:val="yellow"/>
        </w:rPr>
        <w:t xml:space="preserve"> </w:t>
      </w:r>
      <w:r>
        <w:rPr>
          <w:color w:val="000000"/>
          <w:highlight w:val="yellow"/>
        </w:rPr>
        <w:t>wird</w:t>
      </w:r>
      <w:r>
        <w:rPr>
          <w:color w:val="000000"/>
          <w:spacing w:val="-5"/>
          <w:highlight w:val="yellow"/>
        </w:rPr>
        <w:t xml:space="preserve"> </w:t>
      </w:r>
      <w:r>
        <w:rPr>
          <w:color w:val="000000"/>
          <w:highlight w:val="yellow"/>
        </w:rPr>
        <w:t>gewährleistet,</w:t>
      </w:r>
      <w:r>
        <w:rPr>
          <w:color w:val="000000"/>
          <w:spacing w:val="-2"/>
          <w:highlight w:val="yellow"/>
        </w:rPr>
        <w:t xml:space="preserve"> </w:t>
      </w:r>
      <w:r>
        <w:rPr>
          <w:color w:val="000000"/>
          <w:highlight w:val="yellow"/>
        </w:rPr>
        <w:t>dass</w:t>
      </w:r>
      <w:r>
        <w:rPr>
          <w:color w:val="000000"/>
          <w:spacing w:val="-2"/>
          <w:highlight w:val="yellow"/>
        </w:rPr>
        <w:t xml:space="preserve"> </w:t>
      </w:r>
      <w:r>
        <w:rPr>
          <w:color w:val="000000"/>
          <w:highlight w:val="yellow"/>
        </w:rPr>
        <w:t>Daten</w:t>
      </w:r>
      <w:r>
        <w:rPr>
          <w:color w:val="000000"/>
          <w:spacing w:val="-3"/>
          <w:highlight w:val="yellow"/>
        </w:rPr>
        <w:t xml:space="preserve"> </w:t>
      </w:r>
      <w:r>
        <w:rPr>
          <w:color w:val="000000"/>
          <w:highlight w:val="yellow"/>
        </w:rPr>
        <w:t>nach</w:t>
      </w:r>
      <w:r>
        <w:rPr>
          <w:color w:val="000000"/>
          <w:spacing w:val="-5"/>
          <w:highlight w:val="yellow"/>
        </w:rPr>
        <w:t xml:space="preserve"> </w:t>
      </w:r>
      <w:r>
        <w:rPr>
          <w:color w:val="000000"/>
          <w:highlight w:val="yellow"/>
        </w:rPr>
        <w:t>der</w:t>
      </w:r>
      <w:r>
        <w:rPr>
          <w:color w:val="000000"/>
          <w:spacing w:val="-3"/>
          <w:highlight w:val="yellow"/>
        </w:rPr>
        <w:t xml:space="preserve"> </w:t>
      </w:r>
      <w:r>
        <w:rPr>
          <w:color w:val="000000"/>
          <w:highlight w:val="yellow"/>
        </w:rPr>
        <w:t>Beendigung</w:t>
      </w:r>
      <w:r>
        <w:rPr>
          <w:color w:val="000000"/>
          <w:spacing w:val="-3"/>
          <w:highlight w:val="yellow"/>
        </w:rPr>
        <w:t xml:space="preserve"> </w:t>
      </w:r>
      <w:r>
        <w:rPr>
          <w:color w:val="000000"/>
          <w:highlight w:val="yellow"/>
        </w:rPr>
        <w:t>des</w:t>
      </w:r>
      <w:r>
        <w:rPr>
          <w:color w:val="000000"/>
          <w:spacing w:val="-3"/>
          <w:highlight w:val="yellow"/>
        </w:rPr>
        <w:t xml:space="preserve"> </w:t>
      </w:r>
      <w:r>
        <w:rPr>
          <w:color w:val="000000"/>
          <w:highlight w:val="yellow"/>
        </w:rPr>
        <w:t>Auftrags</w:t>
      </w:r>
      <w:r>
        <w:rPr>
          <w:color w:val="000000"/>
          <w:spacing w:val="-2"/>
          <w:highlight w:val="yellow"/>
        </w:rPr>
        <w:t xml:space="preserve"> </w:t>
      </w:r>
      <w:r>
        <w:rPr>
          <w:color w:val="000000"/>
          <w:highlight w:val="yellow"/>
        </w:rPr>
        <w:t>sicher</w:t>
      </w:r>
      <w:r>
        <w:rPr>
          <w:color w:val="000000"/>
          <w:spacing w:val="-2"/>
          <w:highlight w:val="yellow"/>
        </w:rPr>
        <w:t xml:space="preserve"> </w:t>
      </w:r>
      <w:proofErr w:type="spellStart"/>
      <w:r>
        <w:rPr>
          <w:color w:val="000000"/>
          <w:highlight w:val="yellow"/>
        </w:rPr>
        <w:t>ge</w:t>
      </w:r>
      <w:proofErr w:type="spellEnd"/>
      <w:r>
        <w:rPr>
          <w:color w:val="000000"/>
          <w:highlight w:val="yellow"/>
        </w:rPr>
        <w:t>-löscht werden?</w:t>
      </w:r>
    </w:p>
    <w:p w14:paraId="4F9CAC6D" w14:textId="77777777" w:rsidR="00EC4F8E" w:rsidRDefault="00B52070">
      <w:pPr>
        <w:pStyle w:val="Listenabsatz"/>
        <w:numPr>
          <w:ilvl w:val="1"/>
          <w:numId w:val="1"/>
        </w:numPr>
        <w:tabs>
          <w:tab w:val="left" w:pos="373"/>
        </w:tabs>
        <w:spacing w:before="2"/>
        <w:ind w:left="373" w:hanging="135"/>
      </w:pPr>
      <w:r>
        <w:rPr>
          <w:color w:val="000000"/>
          <w:highlight w:val="yellow"/>
        </w:rPr>
        <w:t>Wie</w:t>
      </w:r>
      <w:r>
        <w:rPr>
          <w:color w:val="000000"/>
          <w:spacing w:val="-5"/>
          <w:highlight w:val="yellow"/>
        </w:rPr>
        <w:t xml:space="preserve"> </w:t>
      </w:r>
      <w:r>
        <w:rPr>
          <w:color w:val="000000"/>
          <w:highlight w:val="yellow"/>
        </w:rPr>
        <w:t>wird</w:t>
      </w:r>
      <w:r>
        <w:rPr>
          <w:color w:val="000000"/>
          <w:spacing w:val="-4"/>
          <w:highlight w:val="yellow"/>
        </w:rPr>
        <w:t xml:space="preserve"> </w:t>
      </w:r>
      <w:r>
        <w:rPr>
          <w:color w:val="000000"/>
          <w:highlight w:val="yellow"/>
        </w:rPr>
        <w:t>die</w:t>
      </w:r>
      <w:r>
        <w:rPr>
          <w:color w:val="000000"/>
          <w:spacing w:val="-1"/>
          <w:highlight w:val="yellow"/>
        </w:rPr>
        <w:t xml:space="preserve"> </w:t>
      </w:r>
      <w:r>
        <w:rPr>
          <w:color w:val="000000"/>
          <w:highlight w:val="yellow"/>
        </w:rPr>
        <w:t>Löschung</w:t>
      </w:r>
      <w:r>
        <w:rPr>
          <w:color w:val="000000"/>
          <w:spacing w:val="-4"/>
          <w:highlight w:val="yellow"/>
        </w:rPr>
        <w:t xml:space="preserve"> </w:t>
      </w:r>
      <w:r>
        <w:rPr>
          <w:color w:val="000000"/>
          <w:spacing w:val="-2"/>
          <w:highlight w:val="yellow"/>
        </w:rPr>
        <w:t>dokumentiert?</w:t>
      </w:r>
    </w:p>
    <w:p w14:paraId="488FB5C7" w14:textId="77777777" w:rsidR="00EC4F8E" w:rsidRDefault="00EC4F8E">
      <w:pPr>
        <w:pStyle w:val="Listenabsatz"/>
        <w:sectPr w:rsidR="00EC4F8E">
          <w:pgSz w:w="11910" w:h="16840"/>
          <w:pgMar w:top="1360" w:right="425" w:bottom="940" w:left="1559" w:header="0" w:footer="756" w:gutter="0"/>
          <w:cols w:space="720"/>
        </w:sectPr>
      </w:pPr>
    </w:p>
    <w:p w14:paraId="4C3D6783" w14:textId="77777777" w:rsidR="00EC4F8E" w:rsidRDefault="00B52070">
      <w:pPr>
        <w:pStyle w:val="berschrift2"/>
        <w:numPr>
          <w:ilvl w:val="0"/>
          <w:numId w:val="1"/>
        </w:numPr>
        <w:tabs>
          <w:tab w:val="left" w:pos="748"/>
        </w:tabs>
        <w:spacing w:before="66"/>
        <w:ind w:hanging="510"/>
      </w:pPr>
      <w:r>
        <w:lastRenderedPageBreak/>
        <w:t xml:space="preserve">Verfügbarkeit und </w:t>
      </w:r>
      <w:r>
        <w:rPr>
          <w:spacing w:val="-2"/>
        </w:rPr>
        <w:t>Belastbarkeit</w:t>
      </w:r>
    </w:p>
    <w:p w14:paraId="6AB8ECB8" w14:textId="77777777" w:rsidR="00EC4F8E" w:rsidRDefault="00B52070">
      <w:pPr>
        <w:pStyle w:val="Textkrper"/>
        <w:spacing w:before="206"/>
        <w:ind w:left="299"/>
      </w:pPr>
      <w:r>
        <w:rPr>
          <w:color w:val="000000"/>
          <w:highlight w:val="yellow"/>
        </w:rPr>
        <w:t>Hier</w:t>
      </w:r>
      <w:r>
        <w:rPr>
          <w:color w:val="000000"/>
          <w:spacing w:val="-5"/>
          <w:highlight w:val="yellow"/>
        </w:rPr>
        <w:t xml:space="preserve"> </w:t>
      </w:r>
      <w:r>
        <w:rPr>
          <w:color w:val="000000"/>
          <w:highlight w:val="yellow"/>
        </w:rPr>
        <w:t>sind</w:t>
      </w:r>
      <w:r>
        <w:rPr>
          <w:color w:val="000000"/>
          <w:spacing w:val="-3"/>
          <w:highlight w:val="yellow"/>
        </w:rPr>
        <w:t xml:space="preserve"> </w:t>
      </w:r>
      <w:r>
        <w:rPr>
          <w:color w:val="000000"/>
          <w:highlight w:val="yellow"/>
        </w:rPr>
        <w:t>Angaben</w:t>
      </w:r>
      <w:r>
        <w:rPr>
          <w:color w:val="000000"/>
          <w:spacing w:val="-5"/>
          <w:highlight w:val="yellow"/>
        </w:rPr>
        <w:t xml:space="preserve"> </w:t>
      </w:r>
      <w:r>
        <w:rPr>
          <w:color w:val="000000"/>
          <w:highlight w:val="yellow"/>
        </w:rPr>
        <w:t>vom</w:t>
      </w:r>
      <w:r>
        <w:rPr>
          <w:color w:val="000000"/>
          <w:spacing w:val="-4"/>
          <w:highlight w:val="yellow"/>
        </w:rPr>
        <w:t xml:space="preserve"> </w:t>
      </w:r>
      <w:r>
        <w:rPr>
          <w:color w:val="000000"/>
          <w:highlight w:val="yellow"/>
        </w:rPr>
        <w:t>Auftragnehmer</w:t>
      </w:r>
      <w:r>
        <w:rPr>
          <w:color w:val="000000"/>
          <w:spacing w:val="-2"/>
          <w:highlight w:val="yellow"/>
        </w:rPr>
        <w:t xml:space="preserve"> </w:t>
      </w:r>
      <w:r>
        <w:rPr>
          <w:color w:val="000000"/>
          <w:highlight w:val="yellow"/>
        </w:rPr>
        <w:t>zu</w:t>
      </w:r>
      <w:r>
        <w:rPr>
          <w:color w:val="000000"/>
          <w:spacing w:val="-7"/>
          <w:highlight w:val="yellow"/>
        </w:rPr>
        <w:t xml:space="preserve"> </w:t>
      </w:r>
      <w:r>
        <w:rPr>
          <w:color w:val="000000"/>
          <w:highlight w:val="yellow"/>
        </w:rPr>
        <w:t>folgenden</w:t>
      </w:r>
      <w:r>
        <w:rPr>
          <w:color w:val="000000"/>
          <w:spacing w:val="-3"/>
          <w:highlight w:val="yellow"/>
        </w:rPr>
        <w:t xml:space="preserve"> </w:t>
      </w:r>
      <w:r>
        <w:rPr>
          <w:color w:val="000000"/>
          <w:highlight w:val="yellow"/>
        </w:rPr>
        <w:t>Aspekten</w:t>
      </w:r>
      <w:r>
        <w:rPr>
          <w:color w:val="000000"/>
          <w:spacing w:val="-5"/>
          <w:highlight w:val="yellow"/>
        </w:rPr>
        <w:t xml:space="preserve"> </w:t>
      </w:r>
      <w:r>
        <w:rPr>
          <w:color w:val="000000"/>
          <w:highlight w:val="yellow"/>
        </w:rPr>
        <w:t>zu</w:t>
      </w:r>
      <w:r>
        <w:rPr>
          <w:color w:val="000000"/>
          <w:spacing w:val="-5"/>
          <w:highlight w:val="yellow"/>
        </w:rPr>
        <w:t xml:space="preserve"> </w:t>
      </w:r>
      <w:r>
        <w:rPr>
          <w:color w:val="000000"/>
          <w:spacing w:val="-2"/>
          <w:highlight w:val="yellow"/>
        </w:rPr>
        <w:t>machen</w:t>
      </w:r>
    </w:p>
    <w:p w14:paraId="535E50C5" w14:textId="77777777" w:rsidR="00EC4F8E" w:rsidRDefault="00B52070">
      <w:pPr>
        <w:pStyle w:val="Listenabsatz"/>
        <w:numPr>
          <w:ilvl w:val="1"/>
          <w:numId w:val="1"/>
        </w:numPr>
        <w:tabs>
          <w:tab w:val="left" w:pos="372"/>
        </w:tabs>
        <w:spacing w:before="8" w:line="244" w:lineRule="auto"/>
        <w:ind w:right="1818" w:firstLine="0"/>
      </w:pPr>
      <w:r>
        <w:rPr>
          <w:color w:val="000000"/>
          <w:highlight w:val="yellow"/>
        </w:rPr>
        <w:t>Ist</w:t>
      </w:r>
      <w:r>
        <w:rPr>
          <w:color w:val="000000"/>
          <w:spacing w:val="-5"/>
          <w:highlight w:val="yellow"/>
        </w:rPr>
        <w:t xml:space="preserve"> </w:t>
      </w:r>
      <w:r>
        <w:rPr>
          <w:color w:val="000000"/>
          <w:highlight w:val="yellow"/>
        </w:rPr>
        <w:t>eine</w:t>
      </w:r>
      <w:r>
        <w:rPr>
          <w:color w:val="000000"/>
          <w:spacing w:val="-4"/>
          <w:highlight w:val="yellow"/>
        </w:rPr>
        <w:t xml:space="preserve"> </w:t>
      </w:r>
      <w:r>
        <w:rPr>
          <w:color w:val="000000"/>
          <w:highlight w:val="yellow"/>
        </w:rPr>
        <w:t>unterbrechungsfreie</w:t>
      </w:r>
      <w:r>
        <w:rPr>
          <w:color w:val="000000"/>
          <w:spacing w:val="-4"/>
          <w:highlight w:val="yellow"/>
        </w:rPr>
        <w:t xml:space="preserve"> </w:t>
      </w:r>
      <w:r>
        <w:rPr>
          <w:color w:val="000000"/>
          <w:highlight w:val="yellow"/>
        </w:rPr>
        <w:t>Stromversorgung</w:t>
      </w:r>
      <w:r>
        <w:rPr>
          <w:color w:val="000000"/>
          <w:spacing w:val="-6"/>
          <w:highlight w:val="yellow"/>
        </w:rPr>
        <w:t xml:space="preserve"> </w:t>
      </w:r>
      <w:r>
        <w:rPr>
          <w:color w:val="000000"/>
          <w:highlight w:val="yellow"/>
        </w:rPr>
        <w:t>(USV)</w:t>
      </w:r>
      <w:r>
        <w:rPr>
          <w:color w:val="000000"/>
          <w:spacing w:val="-4"/>
          <w:highlight w:val="yellow"/>
        </w:rPr>
        <w:t xml:space="preserve"> </w:t>
      </w:r>
      <w:r>
        <w:rPr>
          <w:color w:val="000000"/>
          <w:highlight w:val="yellow"/>
        </w:rPr>
        <w:t>für</w:t>
      </w:r>
      <w:r>
        <w:rPr>
          <w:color w:val="000000"/>
          <w:spacing w:val="-4"/>
          <w:highlight w:val="yellow"/>
        </w:rPr>
        <w:t xml:space="preserve"> </w:t>
      </w:r>
      <w:r>
        <w:rPr>
          <w:color w:val="000000"/>
          <w:highlight w:val="yellow"/>
        </w:rPr>
        <w:t>Serversysteme</w:t>
      </w:r>
      <w:r>
        <w:rPr>
          <w:color w:val="000000"/>
          <w:spacing w:val="-7"/>
          <w:highlight w:val="yellow"/>
        </w:rPr>
        <w:t xml:space="preserve"> </w:t>
      </w:r>
      <w:r>
        <w:rPr>
          <w:color w:val="000000"/>
          <w:highlight w:val="yellow"/>
        </w:rPr>
        <w:t>im</w:t>
      </w:r>
      <w:r>
        <w:rPr>
          <w:color w:val="000000"/>
          <w:spacing w:val="-4"/>
          <w:highlight w:val="yellow"/>
        </w:rPr>
        <w:t xml:space="preserve"> </w:t>
      </w:r>
      <w:r>
        <w:rPr>
          <w:color w:val="000000"/>
          <w:highlight w:val="yellow"/>
        </w:rPr>
        <w:t>Ein-</w:t>
      </w:r>
      <w:r>
        <w:rPr>
          <w:color w:val="000000"/>
          <w:spacing w:val="-2"/>
          <w:highlight w:val="yellow"/>
        </w:rPr>
        <w:t>satz?</w:t>
      </w:r>
    </w:p>
    <w:p w14:paraId="644D6E0E" w14:textId="77777777" w:rsidR="00EC4F8E" w:rsidRDefault="00B52070">
      <w:pPr>
        <w:pStyle w:val="Listenabsatz"/>
        <w:numPr>
          <w:ilvl w:val="1"/>
          <w:numId w:val="1"/>
        </w:numPr>
        <w:tabs>
          <w:tab w:val="left" w:pos="373"/>
        </w:tabs>
        <w:spacing w:before="3"/>
        <w:ind w:left="373" w:hanging="135"/>
      </w:pPr>
      <w:r>
        <w:rPr>
          <w:color w:val="000000"/>
          <w:highlight w:val="yellow"/>
        </w:rPr>
        <w:t>Sind</w:t>
      </w:r>
      <w:r>
        <w:rPr>
          <w:color w:val="000000"/>
          <w:spacing w:val="-4"/>
          <w:highlight w:val="yellow"/>
        </w:rPr>
        <w:t xml:space="preserve"> </w:t>
      </w:r>
      <w:r>
        <w:rPr>
          <w:color w:val="000000"/>
          <w:highlight w:val="yellow"/>
        </w:rPr>
        <w:t>Serverräume</w:t>
      </w:r>
      <w:r>
        <w:rPr>
          <w:color w:val="000000"/>
          <w:spacing w:val="-9"/>
          <w:highlight w:val="yellow"/>
        </w:rPr>
        <w:t xml:space="preserve"> </w:t>
      </w:r>
      <w:r>
        <w:rPr>
          <w:color w:val="000000"/>
          <w:spacing w:val="-2"/>
          <w:highlight w:val="yellow"/>
        </w:rPr>
        <w:t>klimatisiert?</w:t>
      </w:r>
    </w:p>
    <w:p w14:paraId="0983FCC9" w14:textId="77777777" w:rsidR="00EC4F8E" w:rsidRDefault="00B52070">
      <w:pPr>
        <w:pStyle w:val="Listenabsatz"/>
        <w:numPr>
          <w:ilvl w:val="1"/>
          <w:numId w:val="1"/>
        </w:numPr>
        <w:tabs>
          <w:tab w:val="left" w:pos="372"/>
        </w:tabs>
        <w:spacing w:before="8"/>
        <w:ind w:left="372" w:hanging="134"/>
      </w:pPr>
      <w:r>
        <w:rPr>
          <w:color w:val="000000"/>
          <w:highlight w:val="yellow"/>
        </w:rPr>
        <w:t>Gibt</w:t>
      </w:r>
      <w:r>
        <w:rPr>
          <w:color w:val="000000"/>
          <w:spacing w:val="-5"/>
          <w:highlight w:val="yellow"/>
        </w:rPr>
        <w:t xml:space="preserve"> </w:t>
      </w:r>
      <w:r>
        <w:rPr>
          <w:color w:val="000000"/>
          <w:highlight w:val="yellow"/>
        </w:rPr>
        <w:t>es</w:t>
      </w:r>
      <w:r>
        <w:rPr>
          <w:color w:val="000000"/>
          <w:spacing w:val="-3"/>
          <w:highlight w:val="yellow"/>
        </w:rPr>
        <w:t xml:space="preserve"> </w:t>
      </w:r>
      <w:r>
        <w:rPr>
          <w:color w:val="000000"/>
          <w:highlight w:val="yellow"/>
        </w:rPr>
        <w:t>Feuer-</w:t>
      </w:r>
      <w:r>
        <w:rPr>
          <w:color w:val="000000"/>
          <w:spacing w:val="-5"/>
          <w:highlight w:val="yellow"/>
        </w:rPr>
        <w:t xml:space="preserve"> </w:t>
      </w:r>
      <w:r>
        <w:rPr>
          <w:color w:val="000000"/>
          <w:highlight w:val="yellow"/>
        </w:rPr>
        <w:t>und</w:t>
      </w:r>
      <w:r>
        <w:rPr>
          <w:color w:val="000000"/>
          <w:spacing w:val="-5"/>
          <w:highlight w:val="yellow"/>
        </w:rPr>
        <w:t xml:space="preserve"> </w:t>
      </w:r>
      <w:r>
        <w:rPr>
          <w:color w:val="000000"/>
          <w:highlight w:val="yellow"/>
        </w:rPr>
        <w:t>Rauchmeldeanlagen?</w:t>
      </w:r>
      <w:r>
        <w:rPr>
          <w:color w:val="000000"/>
          <w:spacing w:val="-5"/>
          <w:highlight w:val="yellow"/>
        </w:rPr>
        <w:t xml:space="preserve"> </w:t>
      </w:r>
      <w:r>
        <w:rPr>
          <w:color w:val="000000"/>
          <w:highlight w:val="yellow"/>
        </w:rPr>
        <w:t>Bitte</w:t>
      </w:r>
      <w:r>
        <w:rPr>
          <w:color w:val="000000"/>
          <w:spacing w:val="-6"/>
          <w:highlight w:val="yellow"/>
        </w:rPr>
        <w:t xml:space="preserve"> </w:t>
      </w:r>
      <w:r>
        <w:rPr>
          <w:color w:val="000000"/>
          <w:spacing w:val="-2"/>
          <w:highlight w:val="yellow"/>
        </w:rPr>
        <w:t>beschreiben.</w:t>
      </w:r>
    </w:p>
    <w:p w14:paraId="27855B80" w14:textId="77777777" w:rsidR="00EC4F8E" w:rsidRDefault="00B52070">
      <w:pPr>
        <w:pStyle w:val="Listenabsatz"/>
        <w:numPr>
          <w:ilvl w:val="1"/>
          <w:numId w:val="1"/>
        </w:numPr>
        <w:tabs>
          <w:tab w:val="left" w:pos="372"/>
        </w:tabs>
        <w:spacing w:before="7"/>
        <w:ind w:left="372" w:hanging="134"/>
      </w:pPr>
      <w:r>
        <w:rPr>
          <w:color w:val="000000"/>
          <w:highlight w:val="yellow"/>
        </w:rPr>
        <w:t>Ist</w:t>
      </w:r>
      <w:r>
        <w:rPr>
          <w:color w:val="000000"/>
          <w:spacing w:val="-5"/>
          <w:highlight w:val="yellow"/>
        </w:rPr>
        <w:t xml:space="preserve"> </w:t>
      </w:r>
      <w:r>
        <w:rPr>
          <w:color w:val="000000"/>
          <w:highlight w:val="yellow"/>
        </w:rPr>
        <w:t>eine</w:t>
      </w:r>
      <w:r>
        <w:rPr>
          <w:color w:val="000000"/>
          <w:spacing w:val="-3"/>
          <w:highlight w:val="yellow"/>
        </w:rPr>
        <w:t xml:space="preserve"> </w:t>
      </w:r>
      <w:r>
        <w:rPr>
          <w:color w:val="000000"/>
          <w:highlight w:val="yellow"/>
        </w:rPr>
        <w:t>Festplattenspiegelung</w:t>
      </w:r>
      <w:r>
        <w:rPr>
          <w:color w:val="000000"/>
          <w:spacing w:val="-3"/>
          <w:highlight w:val="yellow"/>
        </w:rPr>
        <w:t xml:space="preserve"> </w:t>
      </w:r>
      <w:r>
        <w:rPr>
          <w:color w:val="000000"/>
          <w:highlight w:val="yellow"/>
        </w:rPr>
        <w:t>im</w:t>
      </w:r>
      <w:r>
        <w:rPr>
          <w:color w:val="000000"/>
          <w:spacing w:val="-3"/>
          <w:highlight w:val="yellow"/>
        </w:rPr>
        <w:t xml:space="preserve"> </w:t>
      </w:r>
      <w:r>
        <w:rPr>
          <w:color w:val="000000"/>
          <w:highlight w:val="yellow"/>
        </w:rPr>
        <w:t>Einsatz?</w:t>
      </w:r>
      <w:r>
        <w:rPr>
          <w:color w:val="000000"/>
          <w:spacing w:val="-6"/>
          <w:highlight w:val="yellow"/>
        </w:rPr>
        <w:t xml:space="preserve"> </w:t>
      </w:r>
      <w:r>
        <w:rPr>
          <w:color w:val="000000"/>
          <w:highlight w:val="yellow"/>
        </w:rPr>
        <w:t>Wenn</w:t>
      </w:r>
      <w:r>
        <w:rPr>
          <w:color w:val="000000"/>
          <w:spacing w:val="-6"/>
          <w:highlight w:val="yellow"/>
        </w:rPr>
        <w:t xml:space="preserve"> </w:t>
      </w:r>
      <w:r>
        <w:rPr>
          <w:color w:val="000000"/>
          <w:highlight w:val="yellow"/>
        </w:rPr>
        <w:t>ja,</w:t>
      </w:r>
      <w:r>
        <w:rPr>
          <w:color w:val="000000"/>
          <w:spacing w:val="-2"/>
          <w:highlight w:val="yellow"/>
        </w:rPr>
        <w:t xml:space="preserve"> welche?</w:t>
      </w:r>
    </w:p>
    <w:p w14:paraId="421404FB" w14:textId="77777777" w:rsidR="00EC4F8E" w:rsidRDefault="00B52070">
      <w:pPr>
        <w:pStyle w:val="Listenabsatz"/>
        <w:numPr>
          <w:ilvl w:val="1"/>
          <w:numId w:val="1"/>
        </w:numPr>
        <w:tabs>
          <w:tab w:val="left" w:pos="373"/>
        </w:tabs>
        <w:spacing w:before="6"/>
        <w:ind w:left="373" w:hanging="135"/>
      </w:pPr>
      <w:r>
        <w:rPr>
          <w:color w:val="000000"/>
          <w:highlight w:val="yellow"/>
        </w:rPr>
        <w:t>Bitte</w:t>
      </w:r>
      <w:r>
        <w:rPr>
          <w:color w:val="000000"/>
          <w:spacing w:val="-5"/>
          <w:highlight w:val="yellow"/>
        </w:rPr>
        <w:t xml:space="preserve"> </w:t>
      </w:r>
      <w:r>
        <w:rPr>
          <w:color w:val="000000"/>
          <w:highlight w:val="yellow"/>
        </w:rPr>
        <w:t>beschreiben</w:t>
      </w:r>
      <w:r>
        <w:rPr>
          <w:color w:val="000000"/>
          <w:spacing w:val="-5"/>
          <w:highlight w:val="yellow"/>
        </w:rPr>
        <w:t xml:space="preserve"> </w:t>
      </w:r>
      <w:r>
        <w:rPr>
          <w:color w:val="000000"/>
          <w:highlight w:val="yellow"/>
        </w:rPr>
        <w:t>Sie</w:t>
      </w:r>
      <w:r>
        <w:rPr>
          <w:color w:val="000000"/>
          <w:spacing w:val="-7"/>
          <w:highlight w:val="yellow"/>
        </w:rPr>
        <w:t xml:space="preserve"> </w:t>
      </w:r>
      <w:r>
        <w:rPr>
          <w:color w:val="000000"/>
          <w:highlight w:val="yellow"/>
        </w:rPr>
        <w:t>ihr</w:t>
      </w:r>
      <w:r>
        <w:rPr>
          <w:color w:val="000000"/>
          <w:spacing w:val="-3"/>
          <w:highlight w:val="yellow"/>
        </w:rPr>
        <w:t xml:space="preserve"> </w:t>
      </w:r>
      <w:r>
        <w:rPr>
          <w:color w:val="000000"/>
          <w:highlight w:val="yellow"/>
        </w:rPr>
        <w:t>Datensicherungs-</w:t>
      </w:r>
      <w:r>
        <w:rPr>
          <w:color w:val="000000"/>
          <w:spacing w:val="-4"/>
          <w:highlight w:val="yellow"/>
        </w:rPr>
        <w:t xml:space="preserve"> </w:t>
      </w:r>
      <w:r>
        <w:rPr>
          <w:color w:val="000000"/>
          <w:highlight w:val="yellow"/>
        </w:rPr>
        <w:t>und</w:t>
      </w:r>
      <w:r>
        <w:rPr>
          <w:color w:val="000000"/>
          <w:spacing w:val="-8"/>
          <w:highlight w:val="yellow"/>
        </w:rPr>
        <w:t xml:space="preserve"> </w:t>
      </w:r>
      <w:r>
        <w:rPr>
          <w:color w:val="000000"/>
          <w:spacing w:val="-2"/>
          <w:highlight w:val="yellow"/>
        </w:rPr>
        <w:t>Wiederherstellungskonzept.</w:t>
      </w:r>
    </w:p>
    <w:p w14:paraId="150FF5F7" w14:textId="77777777" w:rsidR="00EC4F8E" w:rsidRDefault="00B52070">
      <w:pPr>
        <w:pStyle w:val="Listenabsatz"/>
        <w:numPr>
          <w:ilvl w:val="1"/>
          <w:numId w:val="1"/>
        </w:numPr>
        <w:tabs>
          <w:tab w:val="left" w:pos="373"/>
        </w:tabs>
        <w:spacing w:before="8"/>
        <w:ind w:left="373" w:hanging="135"/>
      </w:pPr>
      <w:r>
        <w:rPr>
          <w:color w:val="000000"/>
          <w:highlight w:val="yellow"/>
        </w:rPr>
        <w:t>Wo</w:t>
      </w:r>
      <w:r>
        <w:rPr>
          <w:color w:val="000000"/>
          <w:spacing w:val="-8"/>
          <w:highlight w:val="yellow"/>
        </w:rPr>
        <w:t xml:space="preserve"> </w:t>
      </w:r>
      <w:r>
        <w:rPr>
          <w:color w:val="000000"/>
          <w:highlight w:val="yellow"/>
        </w:rPr>
        <w:t>werden</w:t>
      </w:r>
      <w:r>
        <w:rPr>
          <w:color w:val="000000"/>
          <w:spacing w:val="-5"/>
          <w:highlight w:val="yellow"/>
        </w:rPr>
        <w:t xml:space="preserve"> </w:t>
      </w:r>
      <w:r>
        <w:rPr>
          <w:color w:val="000000"/>
          <w:highlight w:val="yellow"/>
        </w:rPr>
        <w:t>Datensicherungen</w:t>
      </w:r>
      <w:r>
        <w:rPr>
          <w:color w:val="000000"/>
          <w:spacing w:val="-2"/>
          <w:highlight w:val="yellow"/>
        </w:rPr>
        <w:t xml:space="preserve"> aufbewahrt?</w:t>
      </w:r>
    </w:p>
    <w:p w14:paraId="205BC3F9" w14:textId="77777777" w:rsidR="00EC4F8E" w:rsidRDefault="00B52070">
      <w:pPr>
        <w:pStyle w:val="Listenabsatz"/>
        <w:numPr>
          <w:ilvl w:val="1"/>
          <w:numId w:val="1"/>
        </w:numPr>
        <w:tabs>
          <w:tab w:val="left" w:pos="373"/>
        </w:tabs>
        <w:spacing w:before="7"/>
        <w:ind w:left="373" w:hanging="135"/>
      </w:pPr>
      <w:r>
        <w:rPr>
          <w:color w:val="000000"/>
          <w:highlight w:val="yellow"/>
        </w:rPr>
        <w:t>Sind</w:t>
      </w:r>
      <w:r>
        <w:rPr>
          <w:color w:val="000000"/>
          <w:spacing w:val="-6"/>
          <w:highlight w:val="yellow"/>
        </w:rPr>
        <w:t xml:space="preserve"> </w:t>
      </w:r>
      <w:r>
        <w:rPr>
          <w:color w:val="000000"/>
          <w:highlight w:val="yellow"/>
        </w:rPr>
        <w:t>Datensicherungen</w:t>
      </w:r>
      <w:r>
        <w:rPr>
          <w:color w:val="000000"/>
          <w:spacing w:val="-9"/>
          <w:highlight w:val="yellow"/>
        </w:rPr>
        <w:t xml:space="preserve"> </w:t>
      </w:r>
      <w:r>
        <w:rPr>
          <w:color w:val="000000"/>
          <w:spacing w:val="-2"/>
          <w:highlight w:val="yellow"/>
        </w:rPr>
        <w:t>verschlüsselt?</w:t>
      </w:r>
    </w:p>
    <w:p w14:paraId="7B79E69E" w14:textId="77777777" w:rsidR="00EC4F8E" w:rsidRDefault="00B52070">
      <w:pPr>
        <w:pStyle w:val="Listenabsatz"/>
        <w:numPr>
          <w:ilvl w:val="1"/>
          <w:numId w:val="1"/>
        </w:numPr>
        <w:tabs>
          <w:tab w:val="left" w:pos="372"/>
        </w:tabs>
        <w:spacing w:before="6"/>
        <w:ind w:left="372" w:hanging="134"/>
      </w:pPr>
      <w:r>
        <w:rPr>
          <w:color w:val="000000"/>
          <w:highlight w:val="yellow"/>
        </w:rPr>
        <w:t>Gibt</w:t>
      </w:r>
      <w:r>
        <w:rPr>
          <w:color w:val="000000"/>
          <w:spacing w:val="-2"/>
          <w:highlight w:val="yellow"/>
        </w:rPr>
        <w:t xml:space="preserve"> </w:t>
      </w:r>
      <w:r>
        <w:rPr>
          <w:color w:val="000000"/>
          <w:highlight w:val="yellow"/>
        </w:rPr>
        <w:t>es</w:t>
      </w:r>
      <w:r>
        <w:rPr>
          <w:color w:val="000000"/>
          <w:spacing w:val="-2"/>
          <w:highlight w:val="yellow"/>
        </w:rPr>
        <w:t xml:space="preserve"> </w:t>
      </w:r>
      <w:r>
        <w:rPr>
          <w:color w:val="000000"/>
          <w:highlight w:val="yellow"/>
        </w:rPr>
        <w:t>einen</w:t>
      </w:r>
      <w:r>
        <w:rPr>
          <w:color w:val="000000"/>
          <w:spacing w:val="-2"/>
          <w:highlight w:val="yellow"/>
        </w:rPr>
        <w:t xml:space="preserve"> Notfallplan?</w:t>
      </w:r>
    </w:p>
    <w:p w14:paraId="0E914053" w14:textId="77777777" w:rsidR="00EC4F8E" w:rsidRDefault="00B52070">
      <w:pPr>
        <w:pStyle w:val="Listenabsatz"/>
        <w:numPr>
          <w:ilvl w:val="1"/>
          <w:numId w:val="1"/>
        </w:numPr>
        <w:tabs>
          <w:tab w:val="left" w:pos="373"/>
        </w:tabs>
        <w:spacing w:before="11"/>
        <w:ind w:left="373" w:hanging="135"/>
      </w:pPr>
      <w:r>
        <w:rPr>
          <w:color w:val="000000"/>
          <w:highlight w:val="yellow"/>
        </w:rPr>
        <w:t>Wie</w:t>
      </w:r>
      <w:r>
        <w:rPr>
          <w:color w:val="000000"/>
          <w:spacing w:val="-8"/>
          <w:highlight w:val="yellow"/>
        </w:rPr>
        <w:t xml:space="preserve"> </w:t>
      </w:r>
      <w:r>
        <w:rPr>
          <w:color w:val="000000"/>
          <w:highlight w:val="yellow"/>
        </w:rPr>
        <w:t>wird</w:t>
      </w:r>
      <w:r>
        <w:rPr>
          <w:color w:val="000000"/>
          <w:spacing w:val="-6"/>
          <w:highlight w:val="yellow"/>
        </w:rPr>
        <w:t xml:space="preserve"> </w:t>
      </w:r>
      <w:r>
        <w:rPr>
          <w:color w:val="000000"/>
          <w:highlight w:val="yellow"/>
        </w:rPr>
        <w:t>eine</w:t>
      </w:r>
      <w:r>
        <w:rPr>
          <w:color w:val="000000"/>
          <w:spacing w:val="-6"/>
          <w:highlight w:val="yellow"/>
        </w:rPr>
        <w:t xml:space="preserve"> </w:t>
      </w:r>
      <w:r>
        <w:rPr>
          <w:color w:val="000000"/>
          <w:highlight w:val="yellow"/>
        </w:rPr>
        <w:t>rasche</w:t>
      </w:r>
      <w:r>
        <w:rPr>
          <w:color w:val="000000"/>
          <w:spacing w:val="-6"/>
          <w:highlight w:val="yellow"/>
        </w:rPr>
        <w:t xml:space="preserve"> </w:t>
      </w:r>
      <w:r>
        <w:rPr>
          <w:color w:val="000000"/>
          <w:highlight w:val="yellow"/>
        </w:rPr>
        <w:t>Datenwiederherstellung</w:t>
      </w:r>
      <w:r>
        <w:rPr>
          <w:color w:val="000000"/>
          <w:spacing w:val="-4"/>
          <w:highlight w:val="yellow"/>
        </w:rPr>
        <w:t xml:space="preserve"> </w:t>
      </w:r>
      <w:r>
        <w:rPr>
          <w:color w:val="000000"/>
          <w:spacing w:val="-2"/>
          <w:highlight w:val="yellow"/>
        </w:rPr>
        <w:t>gewährleistet?</w:t>
      </w:r>
    </w:p>
    <w:p w14:paraId="755D6C9E" w14:textId="77777777" w:rsidR="00EC4F8E" w:rsidRDefault="00B52070">
      <w:pPr>
        <w:pStyle w:val="berschrift2"/>
        <w:numPr>
          <w:ilvl w:val="0"/>
          <w:numId w:val="1"/>
        </w:numPr>
        <w:tabs>
          <w:tab w:val="left" w:pos="749"/>
        </w:tabs>
        <w:spacing w:before="220" w:line="261" w:lineRule="auto"/>
        <w:ind w:left="749" w:right="2595" w:hanging="512"/>
      </w:pPr>
      <w:r>
        <w:t>Verfahren</w:t>
      </w:r>
      <w:r>
        <w:rPr>
          <w:spacing w:val="-5"/>
        </w:rPr>
        <w:t xml:space="preserve"> </w:t>
      </w:r>
      <w:r>
        <w:t>zur</w:t>
      </w:r>
      <w:r>
        <w:rPr>
          <w:spacing w:val="-9"/>
        </w:rPr>
        <w:t xml:space="preserve"> </w:t>
      </w:r>
      <w:r>
        <w:t>regelmäßigen</w:t>
      </w:r>
      <w:r>
        <w:rPr>
          <w:spacing w:val="-5"/>
        </w:rPr>
        <w:t xml:space="preserve"> </w:t>
      </w:r>
      <w:r>
        <w:t>Überprüfung,</w:t>
      </w:r>
      <w:r>
        <w:rPr>
          <w:spacing w:val="-10"/>
        </w:rPr>
        <w:t xml:space="preserve"> </w:t>
      </w:r>
      <w:r>
        <w:t>Bewertung</w:t>
      </w:r>
      <w:r>
        <w:rPr>
          <w:spacing w:val="-6"/>
        </w:rPr>
        <w:t xml:space="preserve"> </w:t>
      </w:r>
      <w:r>
        <w:t xml:space="preserve">und </w:t>
      </w:r>
      <w:r>
        <w:rPr>
          <w:spacing w:val="-2"/>
        </w:rPr>
        <w:t>Evaluierung</w:t>
      </w:r>
    </w:p>
    <w:p w14:paraId="1C1CD9A5" w14:textId="77777777" w:rsidR="00EC4F8E" w:rsidRDefault="00B52070">
      <w:pPr>
        <w:pStyle w:val="Textkrper"/>
        <w:spacing w:before="183"/>
        <w:ind w:left="299"/>
      </w:pPr>
      <w:r>
        <w:rPr>
          <w:color w:val="000000"/>
          <w:highlight w:val="yellow"/>
        </w:rPr>
        <w:t>Hier</w:t>
      </w:r>
      <w:r>
        <w:rPr>
          <w:color w:val="000000"/>
          <w:spacing w:val="-5"/>
          <w:highlight w:val="yellow"/>
        </w:rPr>
        <w:t xml:space="preserve"> </w:t>
      </w:r>
      <w:r>
        <w:rPr>
          <w:color w:val="000000"/>
          <w:highlight w:val="yellow"/>
        </w:rPr>
        <w:t>sind</w:t>
      </w:r>
      <w:r>
        <w:rPr>
          <w:color w:val="000000"/>
          <w:spacing w:val="-3"/>
          <w:highlight w:val="yellow"/>
        </w:rPr>
        <w:t xml:space="preserve"> </w:t>
      </w:r>
      <w:r>
        <w:rPr>
          <w:color w:val="000000"/>
          <w:highlight w:val="yellow"/>
        </w:rPr>
        <w:t>Angaben</w:t>
      </w:r>
      <w:r>
        <w:rPr>
          <w:color w:val="000000"/>
          <w:spacing w:val="-5"/>
          <w:highlight w:val="yellow"/>
        </w:rPr>
        <w:t xml:space="preserve"> </w:t>
      </w:r>
      <w:r>
        <w:rPr>
          <w:color w:val="000000"/>
          <w:highlight w:val="yellow"/>
        </w:rPr>
        <w:t>vom</w:t>
      </w:r>
      <w:r>
        <w:rPr>
          <w:color w:val="000000"/>
          <w:spacing w:val="-4"/>
          <w:highlight w:val="yellow"/>
        </w:rPr>
        <w:t xml:space="preserve"> </w:t>
      </w:r>
      <w:r>
        <w:rPr>
          <w:color w:val="000000"/>
          <w:highlight w:val="yellow"/>
        </w:rPr>
        <w:t>Auftragnehmer</w:t>
      </w:r>
      <w:r>
        <w:rPr>
          <w:color w:val="000000"/>
          <w:spacing w:val="-2"/>
          <w:highlight w:val="yellow"/>
        </w:rPr>
        <w:t xml:space="preserve"> </w:t>
      </w:r>
      <w:r>
        <w:rPr>
          <w:color w:val="000000"/>
          <w:highlight w:val="yellow"/>
        </w:rPr>
        <w:t>zu</w:t>
      </w:r>
      <w:r>
        <w:rPr>
          <w:color w:val="000000"/>
          <w:spacing w:val="-7"/>
          <w:highlight w:val="yellow"/>
        </w:rPr>
        <w:t xml:space="preserve"> </w:t>
      </w:r>
      <w:r>
        <w:rPr>
          <w:color w:val="000000"/>
          <w:highlight w:val="yellow"/>
        </w:rPr>
        <w:t>folgenden</w:t>
      </w:r>
      <w:r>
        <w:rPr>
          <w:color w:val="000000"/>
          <w:spacing w:val="-3"/>
          <w:highlight w:val="yellow"/>
        </w:rPr>
        <w:t xml:space="preserve"> </w:t>
      </w:r>
      <w:r>
        <w:rPr>
          <w:color w:val="000000"/>
          <w:highlight w:val="yellow"/>
        </w:rPr>
        <w:t>Aspekten</w:t>
      </w:r>
      <w:r>
        <w:rPr>
          <w:color w:val="000000"/>
          <w:spacing w:val="-5"/>
          <w:highlight w:val="yellow"/>
        </w:rPr>
        <w:t xml:space="preserve"> </w:t>
      </w:r>
      <w:r>
        <w:rPr>
          <w:color w:val="000000"/>
          <w:highlight w:val="yellow"/>
        </w:rPr>
        <w:t>zu</w:t>
      </w:r>
      <w:r>
        <w:rPr>
          <w:color w:val="000000"/>
          <w:spacing w:val="-5"/>
          <w:highlight w:val="yellow"/>
        </w:rPr>
        <w:t xml:space="preserve"> </w:t>
      </w:r>
      <w:r>
        <w:rPr>
          <w:color w:val="000000"/>
          <w:spacing w:val="-2"/>
          <w:highlight w:val="yellow"/>
        </w:rPr>
        <w:t>machen</w:t>
      </w:r>
    </w:p>
    <w:p w14:paraId="19D64651" w14:textId="77777777" w:rsidR="00EC4F8E" w:rsidRDefault="00B52070">
      <w:pPr>
        <w:pStyle w:val="Listenabsatz"/>
        <w:numPr>
          <w:ilvl w:val="1"/>
          <w:numId w:val="1"/>
        </w:numPr>
        <w:tabs>
          <w:tab w:val="left" w:pos="373"/>
        </w:tabs>
        <w:spacing w:before="6" w:line="244" w:lineRule="auto"/>
        <w:ind w:right="1668" w:firstLine="0"/>
      </w:pPr>
      <w:r>
        <w:rPr>
          <w:color w:val="000000"/>
          <w:highlight w:val="yellow"/>
        </w:rPr>
        <w:t>Hat</w:t>
      </w:r>
      <w:r>
        <w:rPr>
          <w:color w:val="000000"/>
          <w:spacing w:val="-4"/>
          <w:highlight w:val="yellow"/>
        </w:rPr>
        <w:t xml:space="preserve"> </w:t>
      </w:r>
      <w:r>
        <w:rPr>
          <w:color w:val="000000"/>
          <w:highlight w:val="yellow"/>
        </w:rPr>
        <w:t>die</w:t>
      </w:r>
      <w:r>
        <w:rPr>
          <w:color w:val="000000"/>
          <w:spacing w:val="-6"/>
          <w:highlight w:val="yellow"/>
        </w:rPr>
        <w:t xml:space="preserve"> </w:t>
      </w:r>
      <w:r>
        <w:rPr>
          <w:color w:val="000000"/>
          <w:highlight w:val="yellow"/>
        </w:rPr>
        <w:t>Unternehmensleitung</w:t>
      </w:r>
      <w:r>
        <w:rPr>
          <w:color w:val="000000"/>
          <w:spacing w:val="-3"/>
          <w:highlight w:val="yellow"/>
        </w:rPr>
        <w:t xml:space="preserve"> </w:t>
      </w:r>
      <w:r>
        <w:rPr>
          <w:color w:val="000000"/>
          <w:highlight w:val="yellow"/>
        </w:rPr>
        <w:t>Verantwortung</w:t>
      </w:r>
      <w:r>
        <w:rPr>
          <w:color w:val="000000"/>
          <w:spacing w:val="-6"/>
          <w:highlight w:val="yellow"/>
        </w:rPr>
        <w:t xml:space="preserve"> </w:t>
      </w:r>
      <w:r>
        <w:rPr>
          <w:color w:val="000000"/>
          <w:highlight w:val="yellow"/>
        </w:rPr>
        <w:t>für</w:t>
      </w:r>
      <w:r>
        <w:rPr>
          <w:color w:val="000000"/>
          <w:spacing w:val="-4"/>
          <w:highlight w:val="yellow"/>
        </w:rPr>
        <w:t xml:space="preserve"> </w:t>
      </w:r>
      <w:r>
        <w:rPr>
          <w:color w:val="000000"/>
          <w:highlight w:val="yellow"/>
        </w:rPr>
        <w:t>Datenschutz</w:t>
      </w:r>
      <w:r>
        <w:rPr>
          <w:color w:val="000000"/>
          <w:spacing w:val="-4"/>
          <w:highlight w:val="yellow"/>
        </w:rPr>
        <w:t xml:space="preserve"> </w:t>
      </w:r>
      <w:r>
        <w:rPr>
          <w:color w:val="000000"/>
          <w:highlight w:val="yellow"/>
        </w:rPr>
        <w:t>und</w:t>
      </w:r>
      <w:r>
        <w:rPr>
          <w:color w:val="000000"/>
          <w:spacing w:val="-6"/>
          <w:highlight w:val="yellow"/>
        </w:rPr>
        <w:t xml:space="preserve"> </w:t>
      </w:r>
      <w:proofErr w:type="spellStart"/>
      <w:r>
        <w:rPr>
          <w:color w:val="000000"/>
          <w:highlight w:val="yellow"/>
        </w:rPr>
        <w:t>Informationssi-cherheit</w:t>
      </w:r>
      <w:proofErr w:type="spellEnd"/>
      <w:r>
        <w:rPr>
          <w:color w:val="000000"/>
          <w:highlight w:val="yellow"/>
        </w:rPr>
        <w:t xml:space="preserve"> übernommen („Leitlinie“)?</w:t>
      </w:r>
    </w:p>
    <w:p w14:paraId="4C544DD1" w14:textId="77777777" w:rsidR="00EC4F8E" w:rsidRDefault="00B52070">
      <w:pPr>
        <w:pStyle w:val="Listenabsatz"/>
        <w:numPr>
          <w:ilvl w:val="1"/>
          <w:numId w:val="1"/>
        </w:numPr>
        <w:tabs>
          <w:tab w:val="left" w:pos="373"/>
        </w:tabs>
        <w:spacing w:before="5" w:line="244" w:lineRule="auto"/>
        <w:ind w:right="1621" w:firstLine="0"/>
      </w:pPr>
      <w:r>
        <w:rPr>
          <w:color w:val="000000"/>
          <w:highlight w:val="yellow"/>
        </w:rPr>
        <w:t>Werden</w:t>
      </w:r>
      <w:r>
        <w:rPr>
          <w:color w:val="000000"/>
          <w:spacing w:val="-3"/>
          <w:highlight w:val="yellow"/>
        </w:rPr>
        <w:t xml:space="preserve"> </w:t>
      </w:r>
      <w:r>
        <w:rPr>
          <w:color w:val="000000"/>
          <w:highlight w:val="yellow"/>
        </w:rPr>
        <w:t>die</w:t>
      </w:r>
      <w:r>
        <w:rPr>
          <w:color w:val="000000"/>
          <w:spacing w:val="-4"/>
          <w:highlight w:val="yellow"/>
        </w:rPr>
        <w:t xml:space="preserve"> </w:t>
      </w:r>
      <w:r>
        <w:rPr>
          <w:color w:val="000000"/>
          <w:highlight w:val="yellow"/>
        </w:rPr>
        <w:t>Beschäftigten</w:t>
      </w:r>
      <w:r>
        <w:rPr>
          <w:color w:val="000000"/>
          <w:spacing w:val="-2"/>
          <w:highlight w:val="yellow"/>
        </w:rPr>
        <w:t xml:space="preserve"> </w:t>
      </w:r>
      <w:r>
        <w:rPr>
          <w:color w:val="000000"/>
          <w:highlight w:val="yellow"/>
        </w:rPr>
        <w:t>zum</w:t>
      </w:r>
      <w:r>
        <w:rPr>
          <w:color w:val="000000"/>
          <w:spacing w:val="-2"/>
          <w:highlight w:val="yellow"/>
        </w:rPr>
        <w:t xml:space="preserve"> </w:t>
      </w:r>
      <w:r>
        <w:rPr>
          <w:color w:val="000000"/>
          <w:highlight w:val="yellow"/>
        </w:rPr>
        <w:t>Datenschutz</w:t>
      </w:r>
      <w:r>
        <w:rPr>
          <w:color w:val="000000"/>
          <w:spacing w:val="-4"/>
          <w:highlight w:val="yellow"/>
        </w:rPr>
        <w:t xml:space="preserve"> </w:t>
      </w:r>
      <w:r>
        <w:rPr>
          <w:color w:val="000000"/>
          <w:highlight w:val="yellow"/>
        </w:rPr>
        <w:t>geschult?</w:t>
      </w:r>
      <w:r>
        <w:rPr>
          <w:color w:val="000000"/>
          <w:spacing w:val="-2"/>
          <w:highlight w:val="yellow"/>
        </w:rPr>
        <w:t xml:space="preserve"> </w:t>
      </w:r>
      <w:r>
        <w:rPr>
          <w:color w:val="000000"/>
          <w:highlight w:val="yellow"/>
        </w:rPr>
        <w:t>Wenn</w:t>
      </w:r>
      <w:r>
        <w:rPr>
          <w:color w:val="000000"/>
          <w:spacing w:val="-4"/>
          <w:highlight w:val="yellow"/>
        </w:rPr>
        <w:t xml:space="preserve"> </w:t>
      </w:r>
      <w:r>
        <w:rPr>
          <w:color w:val="000000"/>
          <w:highlight w:val="yellow"/>
        </w:rPr>
        <w:t>ja,</w:t>
      </w:r>
      <w:r>
        <w:rPr>
          <w:color w:val="000000"/>
          <w:spacing w:val="-4"/>
          <w:highlight w:val="yellow"/>
        </w:rPr>
        <w:t xml:space="preserve"> </w:t>
      </w:r>
      <w:r>
        <w:rPr>
          <w:color w:val="000000"/>
          <w:highlight w:val="yellow"/>
        </w:rPr>
        <w:t>wie</w:t>
      </w:r>
      <w:r>
        <w:rPr>
          <w:color w:val="000000"/>
          <w:spacing w:val="-4"/>
          <w:highlight w:val="yellow"/>
        </w:rPr>
        <w:t xml:space="preserve"> </w:t>
      </w:r>
      <w:r>
        <w:rPr>
          <w:color w:val="000000"/>
          <w:highlight w:val="yellow"/>
        </w:rPr>
        <w:t>und</w:t>
      </w:r>
      <w:r>
        <w:rPr>
          <w:color w:val="000000"/>
          <w:spacing w:val="-4"/>
          <w:highlight w:val="yellow"/>
        </w:rPr>
        <w:t xml:space="preserve"> </w:t>
      </w:r>
      <w:r>
        <w:rPr>
          <w:color w:val="000000"/>
          <w:highlight w:val="yellow"/>
        </w:rPr>
        <w:t>wie</w:t>
      </w:r>
      <w:r>
        <w:rPr>
          <w:color w:val="000000"/>
          <w:spacing w:val="-4"/>
          <w:highlight w:val="yellow"/>
        </w:rPr>
        <w:t xml:space="preserve"> </w:t>
      </w:r>
      <w:proofErr w:type="spellStart"/>
      <w:r>
        <w:rPr>
          <w:color w:val="000000"/>
          <w:highlight w:val="yellow"/>
        </w:rPr>
        <w:t>häu-fig</w:t>
      </w:r>
      <w:proofErr w:type="spellEnd"/>
      <w:r>
        <w:rPr>
          <w:color w:val="000000"/>
          <w:highlight w:val="yellow"/>
        </w:rPr>
        <w:t>? Gibt es Schulungsnachweise?</w:t>
      </w:r>
    </w:p>
    <w:p w14:paraId="593A3433" w14:textId="77777777" w:rsidR="00EC4F8E" w:rsidRDefault="00B52070">
      <w:pPr>
        <w:pStyle w:val="Listenabsatz"/>
        <w:numPr>
          <w:ilvl w:val="1"/>
          <w:numId w:val="1"/>
        </w:numPr>
        <w:tabs>
          <w:tab w:val="left" w:pos="433"/>
        </w:tabs>
        <w:spacing w:before="2" w:line="247" w:lineRule="auto"/>
        <w:ind w:right="1436" w:firstLine="61"/>
      </w:pPr>
      <w:r>
        <w:rPr>
          <w:color w:val="000000"/>
          <w:highlight w:val="yellow"/>
        </w:rPr>
        <w:t>Werden</w:t>
      </w:r>
      <w:r>
        <w:rPr>
          <w:color w:val="000000"/>
          <w:spacing w:val="-2"/>
          <w:highlight w:val="yellow"/>
        </w:rPr>
        <w:t xml:space="preserve"> </w:t>
      </w:r>
      <w:r>
        <w:rPr>
          <w:color w:val="000000"/>
          <w:highlight w:val="yellow"/>
        </w:rPr>
        <w:t>die</w:t>
      </w:r>
      <w:r>
        <w:rPr>
          <w:color w:val="000000"/>
          <w:spacing w:val="-6"/>
          <w:highlight w:val="yellow"/>
        </w:rPr>
        <w:t xml:space="preserve"> </w:t>
      </w:r>
      <w:r>
        <w:rPr>
          <w:color w:val="000000"/>
          <w:highlight w:val="yellow"/>
        </w:rPr>
        <w:t>Beschäftigten</w:t>
      </w:r>
      <w:r>
        <w:rPr>
          <w:color w:val="000000"/>
          <w:spacing w:val="-2"/>
          <w:highlight w:val="yellow"/>
        </w:rPr>
        <w:t xml:space="preserve"> </w:t>
      </w:r>
      <w:r>
        <w:rPr>
          <w:color w:val="000000"/>
          <w:highlight w:val="yellow"/>
        </w:rPr>
        <w:t>zum</w:t>
      </w:r>
      <w:r>
        <w:rPr>
          <w:color w:val="000000"/>
          <w:spacing w:val="-4"/>
          <w:highlight w:val="yellow"/>
        </w:rPr>
        <w:t xml:space="preserve"> </w:t>
      </w:r>
      <w:r>
        <w:rPr>
          <w:color w:val="000000"/>
          <w:highlight w:val="yellow"/>
        </w:rPr>
        <w:t>vertraulichen</w:t>
      </w:r>
      <w:r>
        <w:rPr>
          <w:color w:val="000000"/>
          <w:spacing w:val="-2"/>
          <w:highlight w:val="yellow"/>
        </w:rPr>
        <w:t xml:space="preserve"> </w:t>
      </w:r>
      <w:r>
        <w:rPr>
          <w:color w:val="000000"/>
          <w:highlight w:val="yellow"/>
        </w:rPr>
        <w:t>Umgang</w:t>
      </w:r>
      <w:r>
        <w:rPr>
          <w:color w:val="000000"/>
          <w:spacing w:val="-6"/>
          <w:highlight w:val="yellow"/>
        </w:rPr>
        <w:t xml:space="preserve"> </w:t>
      </w:r>
      <w:r>
        <w:rPr>
          <w:color w:val="000000"/>
          <w:highlight w:val="yellow"/>
        </w:rPr>
        <w:t>mit</w:t>
      </w:r>
      <w:r>
        <w:rPr>
          <w:color w:val="000000"/>
          <w:spacing w:val="-6"/>
          <w:highlight w:val="yellow"/>
        </w:rPr>
        <w:t xml:space="preserve"> </w:t>
      </w:r>
      <w:r>
        <w:rPr>
          <w:color w:val="000000"/>
          <w:highlight w:val="yellow"/>
        </w:rPr>
        <w:t>personenbezogenen</w:t>
      </w:r>
      <w:r>
        <w:rPr>
          <w:color w:val="000000"/>
          <w:spacing w:val="-3"/>
          <w:highlight w:val="yellow"/>
        </w:rPr>
        <w:t xml:space="preserve"> </w:t>
      </w:r>
      <w:r>
        <w:rPr>
          <w:color w:val="000000"/>
          <w:highlight w:val="yellow"/>
        </w:rPr>
        <w:t>Da-</w:t>
      </w:r>
      <w:proofErr w:type="spellStart"/>
      <w:r>
        <w:rPr>
          <w:color w:val="000000"/>
          <w:highlight w:val="yellow"/>
        </w:rPr>
        <w:t>ten</w:t>
      </w:r>
      <w:proofErr w:type="spellEnd"/>
      <w:r>
        <w:rPr>
          <w:color w:val="000000"/>
          <w:highlight w:val="yellow"/>
        </w:rPr>
        <w:t xml:space="preserve"> verpflichtet? Wie wird sichergestellt, dass alle Mitarbeiter zur Vertraulichkeit </w:t>
      </w:r>
      <w:proofErr w:type="spellStart"/>
      <w:r>
        <w:rPr>
          <w:color w:val="000000"/>
          <w:highlight w:val="yellow"/>
        </w:rPr>
        <w:t>ver</w:t>
      </w:r>
      <w:proofErr w:type="spellEnd"/>
      <w:r>
        <w:rPr>
          <w:color w:val="000000"/>
          <w:highlight w:val="yellow"/>
        </w:rPr>
        <w:t>-pflichtet werden?</w:t>
      </w:r>
    </w:p>
    <w:p w14:paraId="28F16A3C" w14:textId="77777777" w:rsidR="00EC4F8E" w:rsidRDefault="00B52070">
      <w:pPr>
        <w:pStyle w:val="Listenabsatz"/>
        <w:numPr>
          <w:ilvl w:val="1"/>
          <w:numId w:val="1"/>
        </w:numPr>
        <w:tabs>
          <w:tab w:val="left" w:pos="372"/>
        </w:tabs>
        <w:spacing w:line="251" w:lineRule="exact"/>
        <w:ind w:left="372" w:hanging="134"/>
      </w:pPr>
      <w:r>
        <w:rPr>
          <w:color w:val="000000"/>
          <w:highlight w:val="yellow"/>
        </w:rPr>
        <w:t>Ist</w:t>
      </w:r>
      <w:r>
        <w:rPr>
          <w:color w:val="000000"/>
          <w:spacing w:val="-5"/>
          <w:highlight w:val="yellow"/>
        </w:rPr>
        <w:t xml:space="preserve"> </w:t>
      </w:r>
      <w:r>
        <w:rPr>
          <w:color w:val="000000"/>
          <w:highlight w:val="yellow"/>
        </w:rPr>
        <w:t>eine</w:t>
      </w:r>
      <w:r>
        <w:rPr>
          <w:color w:val="000000"/>
          <w:spacing w:val="-3"/>
          <w:highlight w:val="yellow"/>
        </w:rPr>
        <w:t xml:space="preserve"> </w:t>
      </w:r>
      <w:r>
        <w:rPr>
          <w:color w:val="000000"/>
          <w:highlight w:val="yellow"/>
        </w:rPr>
        <w:t>Datenschutzbeauftragte</w:t>
      </w:r>
      <w:r>
        <w:rPr>
          <w:color w:val="000000"/>
          <w:spacing w:val="-8"/>
          <w:highlight w:val="yellow"/>
        </w:rPr>
        <w:t xml:space="preserve"> </w:t>
      </w:r>
      <w:r>
        <w:rPr>
          <w:color w:val="000000"/>
          <w:highlight w:val="yellow"/>
        </w:rPr>
        <w:t>benannt</w:t>
      </w:r>
      <w:r>
        <w:rPr>
          <w:color w:val="000000"/>
          <w:spacing w:val="-6"/>
          <w:highlight w:val="yellow"/>
        </w:rPr>
        <w:t xml:space="preserve"> </w:t>
      </w:r>
      <w:r>
        <w:rPr>
          <w:color w:val="000000"/>
          <w:spacing w:val="-2"/>
          <w:highlight w:val="yellow"/>
        </w:rPr>
        <w:t>worden?</w:t>
      </w:r>
    </w:p>
    <w:p w14:paraId="5085543E" w14:textId="77777777" w:rsidR="00EC4F8E" w:rsidRDefault="00B52070">
      <w:pPr>
        <w:pStyle w:val="Listenabsatz"/>
        <w:numPr>
          <w:ilvl w:val="1"/>
          <w:numId w:val="1"/>
        </w:numPr>
        <w:tabs>
          <w:tab w:val="left" w:pos="373"/>
        </w:tabs>
        <w:spacing w:before="9" w:line="244" w:lineRule="auto"/>
        <w:ind w:right="1390" w:firstLine="0"/>
      </w:pPr>
      <w:r>
        <w:rPr>
          <w:color w:val="000000"/>
          <w:highlight w:val="yellow"/>
        </w:rPr>
        <w:t>Welche</w:t>
      </w:r>
      <w:r>
        <w:rPr>
          <w:color w:val="000000"/>
          <w:spacing w:val="-5"/>
          <w:highlight w:val="yellow"/>
        </w:rPr>
        <w:t xml:space="preserve"> </w:t>
      </w:r>
      <w:r>
        <w:rPr>
          <w:color w:val="000000"/>
          <w:highlight w:val="yellow"/>
        </w:rPr>
        <w:t>Maßnahmen</w:t>
      </w:r>
      <w:r>
        <w:rPr>
          <w:color w:val="000000"/>
          <w:spacing w:val="-6"/>
          <w:highlight w:val="yellow"/>
        </w:rPr>
        <w:t xml:space="preserve"> </w:t>
      </w:r>
      <w:r>
        <w:rPr>
          <w:color w:val="000000"/>
          <w:highlight w:val="yellow"/>
        </w:rPr>
        <w:t>werden</w:t>
      </w:r>
      <w:r>
        <w:rPr>
          <w:color w:val="000000"/>
          <w:spacing w:val="-4"/>
          <w:highlight w:val="yellow"/>
        </w:rPr>
        <w:t xml:space="preserve"> </w:t>
      </w:r>
      <w:r>
        <w:rPr>
          <w:color w:val="000000"/>
          <w:highlight w:val="yellow"/>
        </w:rPr>
        <w:t>zur</w:t>
      </w:r>
      <w:r>
        <w:rPr>
          <w:color w:val="000000"/>
          <w:spacing w:val="-3"/>
          <w:highlight w:val="yellow"/>
        </w:rPr>
        <w:t xml:space="preserve"> </w:t>
      </w:r>
      <w:r>
        <w:rPr>
          <w:color w:val="000000"/>
          <w:highlight w:val="yellow"/>
        </w:rPr>
        <w:t>Umsetzung</w:t>
      </w:r>
      <w:r>
        <w:rPr>
          <w:color w:val="000000"/>
          <w:spacing w:val="-4"/>
          <w:highlight w:val="yellow"/>
        </w:rPr>
        <w:t xml:space="preserve"> </w:t>
      </w:r>
      <w:r>
        <w:rPr>
          <w:color w:val="000000"/>
          <w:highlight w:val="yellow"/>
        </w:rPr>
        <w:t>von</w:t>
      </w:r>
      <w:r>
        <w:rPr>
          <w:color w:val="000000"/>
          <w:spacing w:val="-3"/>
          <w:highlight w:val="yellow"/>
        </w:rPr>
        <w:t xml:space="preserve"> </w:t>
      </w:r>
      <w:r>
        <w:rPr>
          <w:color w:val="000000"/>
          <w:highlight w:val="yellow"/>
        </w:rPr>
        <w:t>Datenschutz</w:t>
      </w:r>
      <w:r>
        <w:rPr>
          <w:color w:val="000000"/>
          <w:spacing w:val="-6"/>
          <w:highlight w:val="yellow"/>
        </w:rPr>
        <w:t xml:space="preserve"> </w:t>
      </w:r>
      <w:r>
        <w:rPr>
          <w:color w:val="000000"/>
          <w:highlight w:val="yellow"/>
        </w:rPr>
        <w:t>durch</w:t>
      </w:r>
      <w:r>
        <w:rPr>
          <w:color w:val="000000"/>
          <w:spacing w:val="-6"/>
          <w:highlight w:val="yellow"/>
        </w:rPr>
        <w:t xml:space="preserve"> </w:t>
      </w:r>
      <w:proofErr w:type="spellStart"/>
      <w:r>
        <w:rPr>
          <w:color w:val="000000"/>
          <w:highlight w:val="yellow"/>
        </w:rPr>
        <w:t>Technikgestal-tung</w:t>
      </w:r>
      <w:proofErr w:type="spellEnd"/>
      <w:r>
        <w:rPr>
          <w:color w:val="000000"/>
          <w:spacing w:val="-7"/>
          <w:highlight w:val="yellow"/>
        </w:rPr>
        <w:t xml:space="preserve"> </w:t>
      </w:r>
      <w:r>
        <w:rPr>
          <w:color w:val="000000"/>
          <w:highlight w:val="yellow"/>
        </w:rPr>
        <w:t>und</w:t>
      </w:r>
      <w:r>
        <w:rPr>
          <w:color w:val="000000"/>
          <w:spacing w:val="-5"/>
          <w:highlight w:val="yellow"/>
        </w:rPr>
        <w:t xml:space="preserve"> </w:t>
      </w:r>
      <w:r>
        <w:rPr>
          <w:color w:val="000000"/>
          <w:highlight w:val="yellow"/>
        </w:rPr>
        <w:t>durch</w:t>
      </w:r>
      <w:r>
        <w:rPr>
          <w:color w:val="000000"/>
          <w:spacing w:val="-9"/>
          <w:highlight w:val="yellow"/>
        </w:rPr>
        <w:t xml:space="preserve"> </w:t>
      </w:r>
      <w:r>
        <w:rPr>
          <w:color w:val="000000"/>
          <w:highlight w:val="yellow"/>
        </w:rPr>
        <w:t>datenschutzfreundliche</w:t>
      </w:r>
      <w:r>
        <w:rPr>
          <w:color w:val="000000"/>
          <w:spacing w:val="-4"/>
          <w:highlight w:val="yellow"/>
        </w:rPr>
        <w:t xml:space="preserve"> </w:t>
      </w:r>
      <w:r>
        <w:rPr>
          <w:color w:val="000000"/>
          <w:highlight w:val="yellow"/>
        </w:rPr>
        <w:t>Voreinstellungen</w:t>
      </w:r>
      <w:r>
        <w:rPr>
          <w:color w:val="000000"/>
          <w:spacing w:val="-4"/>
          <w:highlight w:val="yellow"/>
        </w:rPr>
        <w:t xml:space="preserve"> </w:t>
      </w:r>
      <w:r>
        <w:rPr>
          <w:color w:val="000000"/>
          <w:highlight w:val="yellow"/>
        </w:rPr>
        <w:t>(Art.</w:t>
      </w:r>
      <w:r>
        <w:rPr>
          <w:color w:val="000000"/>
          <w:spacing w:val="-3"/>
          <w:highlight w:val="yellow"/>
        </w:rPr>
        <w:t xml:space="preserve"> </w:t>
      </w:r>
      <w:r>
        <w:rPr>
          <w:color w:val="000000"/>
          <w:highlight w:val="yellow"/>
        </w:rPr>
        <w:t>25</w:t>
      </w:r>
      <w:r>
        <w:rPr>
          <w:color w:val="000000"/>
          <w:spacing w:val="-4"/>
          <w:highlight w:val="yellow"/>
        </w:rPr>
        <w:t xml:space="preserve"> </w:t>
      </w:r>
      <w:r>
        <w:rPr>
          <w:color w:val="000000"/>
          <w:highlight w:val="yellow"/>
        </w:rPr>
        <w:t>DSGVO)</w:t>
      </w:r>
      <w:r>
        <w:rPr>
          <w:color w:val="000000"/>
          <w:spacing w:val="-4"/>
          <w:highlight w:val="yellow"/>
        </w:rPr>
        <w:t xml:space="preserve"> </w:t>
      </w:r>
      <w:r>
        <w:rPr>
          <w:color w:val="000000"/>
          <w:spacing w:val="-2"/>
          <w:highlight w:val="yellow"/>
        </w:rPr>
        <w:t>getroffen?</w:t>
      </w:r>
    </w:p>
    <w:p w14:paraId="25FD9D33" w14:textId="77777777" w:rsidR="00EC4F8E" w:rsidRDefault="00B52070">
      <w:pPr>
        <w:pStyle w:val="Listenabsatz"/>
        <w:numPr>
          <w:ilvl w:val="1"/>
          <w:numId w:val="1"/>
        </w:numPr>
        <w:tabs>
          <w:tab w:val="left" w:pos="372"/>
        </w:tabs>
        <w:spacing w:before="2"/>
        <w:ind w:left="372" w:hanging="134"/>
      </w:pPr>
      <w:r>
        <w:rPr>
          <w:color w:val="000000"/>
          <w:highlight w:val="yellow"/>
        </w:rPr>
        <w:t>Gibt</w:t>
      </w:r>
      <w:r>
        <w:rPr>
          <w:color w:val="000000"/>
          <w:spacing w:val="-6"/>
          <w:highlight w:val="yellow"/>
        </w:rPr>
        <w:t xml:space="preserve"> </w:t>
      </w:r>
      <w:r>
        <w:rPr>
          <w:color w:val="000000"/>
          <w:highlight w:val="yellow"/>
        </w:rPr>
        <w:t>es</w:t>
      </w:r>
      <w:r>
        <w:rPr>
          <w:color w:val="000000"/>
          <w:spacing w:val="-3"/>
          <w:highlight w:val="yellow"/>
        </w:rPr>
        <w:t xml:space="preserve"> </w:t>
      </w:r>
      <w:r>
        <w:rPr>
          <w:color w:val="000000"/>
          <w:highlight w:val="yellow"/>
        </w:rPr>
        <w:t>Richtlinien</w:t>
      </w:r>
      <w:r>
        <w:rPr>
          <w:color w:val="000000"/>
          <w:spacing w:val="-4"/>
          <w:highlight w:val="yellow"/>
        </w:rPr>
        <w:t xml:space="preserve"> </w:t>
      </w:r>
      <w:r>
        <w:rPr>
          <w:color w:val="000000"/>
          <w:highlight w:val="yellow"/>
        </w:rPr>
        <w:t>für</w:t>
      </w:r>
      <w:r>
        <w:rPr>
          <w:color w:val="000000"/>
          <w:spacing w:val="-4"/>
          <w:highlight w:val="yellow"/>
        </w:rPr>
        <w:t xml:space="preserve"> </w:t>
      </w:r>
      <w:r>
        <w:rPr>
          <w:color w:val="000000"/>
          <w:highlight w:val="yellow"/>
        </w:rPr>
        <w:t>Beschäftigte</w:t>
      </w:r>
      <w:r>
        <w:rPr>
          <w:color w:val="000000"/>
          <w:spacing w:val="-5"/>
          <w:highlight w:val="yellow"/>
        </w:rPr>
        <w:t xml:space="preserve"> </w:t>
      </w:r>
      <w:r>
        <w:rPr>
          <w:color w:val="000000"/>
          <w:highlight w:val="yellow"/>
        </w:rPr>
        <w:t>zum</w:t>
      </w:r>
      <w:r>
        <w:rPr>
          <w:color w:val="000000"/>
          <w:spacing w:val="-4"/>
          <w:highlight w:val="yellow"/>
        </w:rPr>
        <w:t xml:space="preserve"> </w:t>
      </w:r>
      <w:r>
        <w:rPr>
          <w:color w:val="000000"/>
          <w:highlight w:val="yellow"/>
        </w:rPr>
        <w:t>Umgang</w:t>
      </w:r>
      <w:r>
        <w:rPr>
          <w:color w:val="000000"/>
          <w:spacing w:val="-7"/>
          <w:highlight w:val="yellow"/>
        </w:rPr>
        <w:t xml:space="preserve"> </w:t>
      </w:r>
      <w:r>
        <w:rPr>
          <w:color w:val="000000"/>
          <w:highlight w:val="yellow"/>
        </w:rPr>
        <w:t>mit</w:t>
      </w:r>
      <w:r>
        <w:rPr>
          <w:color w:val="000000"/>
          <w:spacing w:val="-5"/>
          <w:highlight w:val="yellow"/>
        </w:rPr>
        <w:t xml:space="preserve"> </w:t>
      </w:r>
      <w:r>
        <w:rPr>
          <w:color w:val="000000"/>
          <w:highlight w:val="yellow"/>
        </w:rPr>
        <w:t>personenbezogenen</w:t>
      </w:r>
      <w:r>
        <w:rPr>
          <w:color w:val="000000"/>
          <w:spacing w:val="-5"/>
          <w:highlight w:val="yellow"/>
        </w:rPr>
        <w:t xml:space="preserve"> </w:t>
      </w:r>
      <w:r>
        <w:rPr>
          <w:color w:val="000000"/>
          <w:spacing w:val="-2"/>
          <w:highlight w:val="yellow"/>
        </w:rPr>
        <w:t>Daten?</w:t>
      </w:r>
    </w:p>
    <w:p w14:paraId="0D847CBB" w14:textId="77777777" w:rsidR="00EC4F8E" w:rsidRDefault="00B52070">
      <w:pPr>
        <w:pStyle w:val="Listenabsatz"/>
        <w:numPr>
          <w:ilvl w:val="1"/>
          <w:numId w:val="1"/>
        </w:numPr>
        <w:tabs>
          <w:tab w:val="left" w:pos="373"/>
        </w:tabs>
        <w:spacing w:before="9" w:line="244" w:lineRule="auto"/>
        <w:ind w:right="1709" w:firstLine="0"/>
      </w:pPr>
      <w:r>
        <w:rPr>
          <w:color w:val="000000"/>
          <w:highlight w:val="yellow"/>
        </w:rPr>
        <w:t>Wie</w:t>
      </w:r>
      <w:r>
        <w:rPr>
          <w:color w:val="000000"/>
          <w:spacing w:val="-7"/>
          <w:highlight w:val="yellow"/>
        </w:rPr>
        <w:t xml:space="preserve"> </w:t>
      </w:r>
      <w:r>
        <w:rPr>
          <w:color w:val="000000"/>
          <w:highlight w:val="yellow"/>
        </w:rPr>
        <w:t>wird</w:t>
      </w:r>
      <w:r>
        <w:rPr>
          <w:color w:val="000000"/>
          <w:spacing w:val="-7"/>
          <w:highlight w:val="yellow"/>
        </w:rPr>
        <w:t xml:space="preserve"> </w:t>
      </w:r>
      <w:r>
        <w:rPr>
          <w:color w:val="000000"/>
          <w:highlight w:val="yellow"/>
        </w:rPr>
        <w:t>sichergestellt,</w:t>
      </w:r>
      <w:r>
        <w:rPr>
          <w:color w:val="000000"/>
          <w:spacing w:val="-7"/>
          <w:highlight w:val="yellow"/>
        </w:rPr>
        <w:t xml:space="preserve"> </w:t>
      </w:r>
      <w:r>
        <w:rPr>
          <w:color w:val="000000"/>
          <w:highlight w:val="yellow"/>
        </w:rPr>
        <w:t>dass</w:t>
      </w:r>
      <w:r>
        <w:rPr>
          <w:color w:val="000000"/>
          <w:spacing w:val="-5"/>
          <w:highlight w:val="yellow"/>
        </w:rPr>
        <w:t xml:space="preserve"> </w:t>
      </w:r>
      <w:r>
        <w:rPr>
          <w:color w:val="000000"/>
          <w:highlight w:val="yellow"/>
        </w:rPr>
        <w:t>Datenschutzverletzungen</w:t>
      </w:r>
      <w:r>
        <w:rPr>
          <w:color w:val="000000"/>
          <w:spacing w:val="-5"/>
          <w:highlight w:val="yellow"/>
        </w:rPr>
        <w:t xml:space="preserve"> </w:t>
      </w:r>
      <w:r>
        <w:rPr>
          <w:color w:val="000000"/>
          <w:highlight w:val="yellow"/>
        </w:rPr>
        <w:t>erkannt</w:t>
      </w:r>
      <w:r>
        <w:rPr>
          <w:color w:val="000000"/>
          <w:spacing w:val="-3"/>
          <w:highlight w:val="yellow"/>
        </w:rPr>
        <w:t xml:space="preserve"> </w:t>
      </w:r>
      <w:r>
        <w:rPr>
          <w:color w:val="000000"/>
          <w:highlight w:val="yellow"/>
        </w:rPr>
        <w:t>und</w:t>
      </w:r>
      <w:r>
        <w:rPr>
          <w:color w:val="000000"/>
          <w:spacing w:val="-7"/>
          <w:highlight w:val="yellow"/>
        </w:rPr>
        <w:t xml:space="preserve"> </w:t>
      </w:r>
      <w:r>
        <w:rPr>
          <w:color w:val="000000"/>
          <w:highlight w:val="yellow"/>
        </w:rPr>
        <w:t>unverzüglich</w:t>
      </w:r>
      <w:r>
        <w:rPr>
          <w:color w:val="000000"/>
        </w:rPr>
        <w:t xml:space="preserve"> </w:t>
      </w:r>
      <w:r>
        <w:rPr>
          <w:color w:val="000000"/>
          <w:highlight w:val="yellow"/>
        </w:rPr>
        <w:t>gemeldet werden?</w:t>
      </w:r>
    </w:p>
    <w:p w14:paraId="2EB1C530" w14:textId="77777777" w:rsidR="00EC4F8E" w:rsidRDefault="00B52070">
      <w:pPr>
        <w:pStyle w:val="Listenabsatz"/>
        <w:numPr>
          <w:ilvl w:val="1"/>
          <w:numId w:val="1"/>
        </w:numPr>
        <w:tabs>
          <w:tab w:val="left" w:pos="372"/>
        </w:tabs>
        <w:spacing w:before="2" w:line="247" w:lineRule="auto"/>
        <w:ind w:right="1694" w:firstLine="0"/>
      </w:pPr>
      <w:r>
        <w:rPr>
          <w:color w:val="000000"/>
          <w:highlight w:val="yellow"/>
        </w:rPr>
        <w:t>Gibt</w:t>
      </w:r>
      <w:r>
        <w:rPr>
          <w:color w:val="000000"/>
          <w:spacing w:val="-3"/>
          <w:highlight w:val="yellow"/>
        </w:rPr>
        <w:t xml:space="preserve"> </w:t>
      </w:r>
      <w:r>
        <w:rPr>
          <w:color w:val="000000"/>
          <w:highlight w:val="yellow"/>
        </w:rPr>
        <w:t>es</w:t>
      </w:r>
      <w:r>
        <w:rPr>
          <w:color w:val="000000"/>
          <w:spacing w:val="-3"/>
          <w:highlight w:val="yellow"/>
        </w:rPr>
        <w:t xml:space="preserve"> </w:t>
      </w:r>
      <w:r>
        <w:rPr>
          <w:color w:val="000000"/>
          <w:highlight w:val="yellow"/>
        </w:rPr>
        <w:t>einen</w:t>
      </w:r>
      <w:r>
        <w:rPr>
          <w:color w:val="000000"/>
          <w:spacing w:val="-3"/>
          <w:highlight w:val="yellow"/>
        </w:rPr>
        <w:t xml:space="preserve"> </w:t>
      </w:r>
      <w:r>
        <w:rPr>
          <w:color w:val="000000"/>
          <w:highlight w:val="yellow"/>
        </w:rPr>
        <w:t>Prozess</w:t>
      </w:r>
      <w:r>
        <w:rPr>
          <w:color w:val="000000"/>
          <w:spacing w:val="-9"/>
          <w:highlight w:val="yellow"/>
        </w:rPr>
        <w:t xml:space="preserve"> </w:t>
      </w:r>
      <w:r>
        <w:rPr>
          <w:color w:val="000000"/>
          <w:highlight w:val="yellow"/>
        </w:rPr>
        <w:t>zur</w:t>
      </w:r>
      <w:r>
        <w:rPr>
          <w:color w:val="000000"/>
          <w:spacing w:val="-4"/>
          <w:highlight w:val="yellow"/>
        </w:rPr>
        <w:t xml:space="preserve"> </w:t>
      </w:r>
      <w:r>
        <w:rPr>
          <w:color w:val="000000"/>
          <w:highlight w:val="yellow"/>
        </w:rPr>
        <w:t>Durchführung</w:t>
      </w:r>
      <w:r>
        <w:rPr>
          <w:color w:val="000000"/>
          <w:spacing w:val="-5"/>
          <w:highlight w:val="yellow"/>
        </w:rPr>
        <w:t xml:space="preserve"> </w:t>
      </w:r>
      <w:r>
        <w:rPr>
          <w:color w:val="000000"/>
          <w:highlight w:val="yellow"/>
        </w:rPr>
        <w:t>von</w:t>
      </w:r>
      <w:r>
        <w:rPr>
          <w:color w:val="000000"/>
          <w:spacing w:val="-6"/>
          <w:highlight w:val="yellow"/>
        </w:rPr>
        <w:t xml:space="preserve"> </w:t>
      </w:r>
      <w:r>
        <w:rPr>
          <w:color w:val="000000"/>
          <w:highlight w:val="yellow"/>
        </w:rPr>
        <w:t>Datenschutz-Folgenabschätzungen</w:t>
      </w:r>
      <w:r>
        <w:rPr>
          <w:color w:val="000000"/>
        </w:rPr>
        <w:t xml:space="preserve"> </w:t>
      </w:r>
      <w:r>
        <w:rPr>
          <w:color w:val="000000"/>
          <w:spacing w:val="-2"/>
          <w:highlight w:val="yellow"/>
        </w:rPr>
        <w:t>(</w:t>
      </w:r>
      <w:proofErr w:type="spellStart"/>
      <w:r>
        <w:rPr>
          <w:color w:val="000000"/>
          <w:spacing w:val="-2"/>
          <w:highlight w:val="yellow"/>
        </w:rPr>
        <w:t>DSFA</w:t>
      </w:r>
      <w:proofErr w:type="spellEnd"/>
      <w:r>
        <w:rPr>
          <w:color w:val="000000"/>
          <w:spacing w:val="-2"/>
          <w:highlight w:val="yellow"/>
        </w:rPr>
        <w:t>)?</w:t>
      </w:r>
    </w:p>
    <w:p w14:paraId="74E67F34" w14:textId="77777777" w:rsidR="00EC4F8E" w:rsidRDefault="00B52070">
      <w:pPr>
        <w:pStyle w:val="Listenabsatz"/>
        <w:numPr>
          <w:ilvl w:val="1"/>
          <w:numId w:val="1"/>
        </w:numPr>
        <w:tabs>
          <w:tab w:val="left" w:pos="373"/>
        </w:tabs>
        <w:spacing w:line="244" w:lineRule="auto"/>
        <w:ind w:right="1573" w:firstLine="0"/>
      </w:pPr>
      <w:r>
        <w:rPr>
          <w:color w:val="000000"/>
          <w:highlight w:val="yellow"/>
        </w:rPr>
        <w:t>Wie</w:t>
      </w:r>
      <w:r>
        <w:rPr>
          <w:color w:val="000000"/>
          <w:spacing w:val="-5"/>
          <w:highlight w:val="yellow"/>
        </w:rPr>
        <w:t xml:space="preserve"> </w:t>
      </w:r>
      <w:r>
        <w:rPr>
          <w:color w:val="000000"/>
          <w:highlight w:val="yellow"/>
        </w:rPr>
        <w:t>wird</w:t>
      </w:r>
      <w:r>
        <w:rPr>
          <w:color w:val="000000"/>
          <w:spacing w:val="-6"/>
          <w:highlight w:val="yellow"/>
        </w:rPr>
        <w:t xml:space="preserve"> </w:t>
      </w:r>
      <w:r>
        <w:rPr>
          <w:color w:val="000000"/>
          <w:highlight w:val="yellow"/>
        </w:rPr>
        <w:t>sichergestellt,</w:t>
      </w:r>
      <w:r>
        <w:rPr>
          <w:color w:val="000000"/>
          <w:spacing w:val="-5"/>
          <w:highlight w:val="yellow"/>
        </w:rPr>
        <w:t xml:space="preserve"> </w:t>
      </w:r>
      <w:r>
        <w:rPr>
          <w:color w:val="000000"/>
          <w:highlight w:val="yellow"/>
        </w:rPr>
        <w:t>dass</w:t>
      </w:r>
      <w:r>
        <w:rPr>
          <w:color w:val="000000"/>
          <w:spacing w:val="-4"/>
          <w:highlight w:val="yellow"/>
        </w:rPr>
        <w:t xml:space="preserve"> </w:t>
      </w:r>
      <w:r>
        <w:rPr>
          <w:color w:val="000000"/>
          <w:highlight w:val="yellow"/>
        </w:rPr>
        <w:t>Anfragen</w:t>
      </w:r>
      <w:r>
        <w:rPr>
          <w:color w:val="000000"/>
          <w:spacing w:val="-5"/>
          <w:highlight w:val="yellow"/>
        </w:rPr>
        <w:t xml:space="preserve"> </w:t>
      </w:r>
      <w:r>
        <w:rPr>
          <w:color w:val="000000"/>
          <w:highlight w:val="yellow"/>
        </w:rPr>
        <w:t>von</w:t>
      </w:r>
      <w:r>
        <w:rPr>
          <w:color w:val="000000"/>
          <w:spacing w:val="-4"/>
          <w:highlight w:val="yellow"/>
        </w:rPr>
        <w:t xml:space="preserve"> </w:t>
      </w:r>
      <w:r>
        <w:rPr>
          <w:color w:val="000000"/>
          <w:highlight w:val="yellow"/>
        </w:rPr>
        <w:t>Betroffenen</w:t>
      </w:r>
      <w:r>
        <w:rPr>
          <w:color w:val="000000"/>
          <w:spacing w:val="-5"/>
          <w:highlight w:val="yellow"/>
        </w:rPr>
        <w:t xml:space="preserve"> </w:t>
      </w:r>
      <w:r>
        <w:rPr>
          <w:color w:val="000000"/>
          <w:highlight w:val="yellow"/>
        </w:rPr>
        <w:t>fristgemäß</w:t>
      </w:r>
      <w:r>
        <w:rPr>
          <w:color w:val="000000"/>
          <w:spacing w:val="-2"/>
          <w:highlight w:val="yellow"/>
        </w:rPr>
        <w:t xml:space="preserve"> </w:t>
      </w:r>
      <w:proofErr w:type="gramStart"/>
      <w:r>
        <w:rPr>
          <w:color w:val="000000"/>
          <w:highlight w:val="yellow"/>
        </w:rPr>
        <w:t>bearbeitet</w:t>
      </w:r>
      <w:proofErr w:type="gramEnd"/>
      <w:r>
        <w:rPr>
          <w:color w:val="000000"/>
          <w:spacing w:val="-2"/>
          <w:highlight w:val="yellow"/>
        </w:rPr>
        <w:t xml:space="preserve"> </w:t>
      </w:r>
      <w:r>
        <w:rPr>
          <w:color w:val="000000"/>
          <w:highlight w:val="yellow"/>
        </w:rPr>
        <w:t>wer-</w:t>
      </w:r>
      <w:r>
        <w:rPr>
          <w:color w:val="000000"/>
          <w:spacing w:val="-4"/>
          <w:highlight w:val="yellow"/>
        </w:rPr>
        <w:t>den?</w:t>
      </w:r>
    </w:p>
    <w:p w14:paraId="49AAD3A5" w14:textId="77777777" w:rsidR="00EC4F8E" w:rsidRDefault="00B52070">
      <w:pPr>
        <w:pStyle w:val="Listenabsatz"/>
        <w:numPr>
          <w:ilvl w:val="1"/>
          <w:numId w:val="1"/>
        </w:numPr>
        <w:tabs>
          <w:tab w:val="left" w:pos="372"/>
        </w:tabs>
        <w:spacing w:before="4"/>
        <w:ind w:left="372" w:hanging="134"/>
      </w:pPr>
      <w:r>
        <w:rPr>
          <w:color w:val="000000"/>
          <w:highlight w:val="yellow"/>
        </w:rPr>
        <w:t>Gibt</w:t>
      </w:r>
      <w:r>
        <w:rPr>
          <w:color w:val="000000"/>
          <w:spacing w:val="-3"/>
          <w:highlight w:val="yellow"/>
        </w:rPr>
        <w:t xml:space="preserve"> </w:t>
      </w:r>
      <w:r>
        <w:rPr>
          <w:color w:val="000000"/>
          <w:highlight w:val="yellow"/>
        </w:rPr>
        <w:t>es</w:t>
      </w:r>
      <w:r>
        <w:rPr>
          <w:color w:val="000000"/>
          <w:spacing w:val="-2"/>
          <w:highlight w:val="yellow"/>
        </w:rPr>
        <w:t xml:space="preserve"> </w:t>
      </w:r>
      <w:r>
        <w:rPr>
          <w:color w:val="000000"/>
          <w:highlight w:val="yellow"/>
        </w:rPr>
        <w:t>ein</w:t>
      </w:r>
      <w:r>
        <w:rPr>
          <w:color w:val="000000"/>
          <w:spacing w:val="-5"/>
          <w:highlight w:val="yellow"/>
        </w:rPr>
        <w:t xml:space="preserve"> </w:t>
      </w:r>
      <w:r>
        <w:rPr>
          <w:color w:val="000000"/>
          <w:highlight w:val="yellow"/>
        </w:rPr>
        <w:t>Verzeichnis</w:t>
      </w:r>
      <w:r>
        <w:rPr>
          <w:color w:val="000000"/>
          <w:spacing w:val="-6"/>
          <w:highlight w:val="yellow"/>
        </w:rPr>
        <w:t xml:space="preserve"> </w:t>
      </w:r>
      <w:r>
        <w:rPr>
          <w:color w:val="000000"/>
          <w:highlight w:val="yellow"/>
        </w:rPr>
        <w:t>von</w:t>
      </w:r>
      <w:r>
        <w:rPr>
          <w:color w:val="000000"/>
          <w:spacing w:val="-4"/>
          <w:highlight w:val="yellow"/>
        </w:rPr>
        <w:t xml:space="preserve"> </w:t>
      </w:r>
      <w:r>
        <w:rPr>
          <w:color w:val="000000"/>
          <w:highlight w:val="yellow"/>
        </w:rPr>
        <w:t>Verarbeitungstätigkeiten</w:t>
      </w:r>
      <w:r>
        <w:rPr>
          <w:color w:val="000000"/>
          <w:spacing w:val="-4"/>
          <w:highlight w:val="yellow"/>
        </w:rPr>
        <w:t xml:space="preserve"> </w:t>
      </w:r>
      <w:proofErr w:type="spellStart"/>
      <w:r>
        <w:rPr>
          <w:color w:val="000000"/>
          <w:highlight w:val="yellow"/>
        </w:rPr>
        <w:t>i.S.d</w:t>
      </w:r>
      <w:proofErr w:type="spellEnd"/>
      <w:r>
        <w:rPr>
          <w:color w:val="000000"/>
          <w:highlight w:val="yellow"/>
        </w:rPr>
        <w:t>.</w:t>
      </w:r>
      <w:r>
        <w:rPr>
          <w:color w:val="000000"/>
          <w:spacing w:val="-2"/>
          <w:highlight w:val="yellow"/>
        </w:rPr>
        <w:t xml:space="preserve"> </w:t>
      </w:r>
      <w:r>
        <w:rPr>
          <w:color w:val="000000"/>
          <w:highlight w:val="yellow"/>
        </w:rPr>
        <w:t>Art.</w:t>
      </w:r>
      <w:r>
        <w:rPr>
          <w:color w:val="000000"/>
          <w:spacing w:val="-2"/>
          <w:highlight w:val="yellow"/>
        </w:rPr>
        <w:t xml:space="preserve"> </w:t>
      </w:r>
      <w:r>
        <w:rPr>
          <w:color w:val="000000"/>
          <w:highlight w:val="yellow"/>
        </w:rPr>
        <w:t>30</w:t>
      </w:r>
      <w:r>
        <w:rPr>
          <w:color w:val="000000"/>
          <w:spacing w:val="-5"/>
          <w:highlight w:val="yellow"/>
        </w:rPr>
        <w:t xml:space="preserve"> </w:t>
      </w:r>
      <w:r>
        <w:rPr>
          <w:color w:val="000000"/>
          <w:highlight w:val="yellow"/>
        </w:rPr>
        <w:t>Abs.</w:t>
      </w:r>
      <w:r>
        <w:rPr>
          <w:color w:val="000000"/>
          <w:spacing w:val="-3"/>
          <w:highlight w:val="yellow"/>
        </w:rPr>
        <w:t xml:space="preserve"> </w:t>
      </w:r>
      <w:r>
        <w:rPr>
          <w:color w:val="000000"/>
          <w:highlight w:val="yellow"/>
        </w:rPr>
        <w:t>2</w:t>
      </w:r>
      <w:r>
        <w:rPr>
          <w:color w:val="000000"/>
          <w:spacing w:val="-6"/>
          <w:highlight w:val="yellow"/>
        </w:rPr>
        <w:t xml:space="preserve"> </w:t>
      </w:r>
      <w:r>
        <w:rPr>
          <w:color w:val="000000"/>
          <w:spacing w:val="-2"/>
          <w:highlight w:val="yellow"/>
        </w:rPr>
        <w:t>DSGVO?</w:t>
      </w:r>
    </w:p>
    <w:p w14:paraId="39862E31" w14:textId="77777777" w:rsidR="00EC4F8E" w:rsidRDefault="00B52070">
      <w:pPr>
        <w:pStyle w:val="Listenabsatz"/>
        <w:numPr>
          <w:ilvl w:val="1"/>
          <w:numId w:val="1"/>
        </w:numPr>
        <w:tabs>
          <w:tab w:val="left" w:pos="373"/>
        </w:tabs>
        <w:spacing w:before="7" w:line="244" w:lineRule="auto"/>
        <w:ind w:right="1450" w:firstLine="0"/>
      </w:pPr>
      <w:r>
        <w:rPr>
          <w:color w:val="000000"/>
          <w:highlight w:val="yellow"/>
        </w:rPr>
        <w:t>Welche</w:t>
      </w:r>
      <w:r>
        <w:rPr>
          <w:color w:val="000000"/>
          <w:spacing w:val="-4"/>
          <w:highlight w:val="yellow"/>
        </w:rPr>
        <w:t xml:space="preserve"> </w:t>
      </w:r>
      <w:r>
        <w:rPr>
          <w:color w:val="000000"/>
          <w:highlight w:val="yellow"/>
        </w:rPr>
        <w:t>Maßnahmen</w:t>
      </w:r>
      <w:r>
        <w:rPr>
          <w:color w:val="000000"/>
          <w:spacing w:val="-5"/>
          <w:highlight w:val="yellow"/>
        </w:rPr>
        <w:t xml:space="preserve"> </w:t>
      </w:r>
      <w:r>
        <w:rPr>
          <w:color w:val="000000"/>
          <w:highlight w:val="yellow"/>
        </w:rPr>
        <w:t>sind</w:t>
      </w:r>
      <w:r>
        <w:rPr>
          <w:color w:val="000000"/>
          <w:spacing w:val="-3"/>
          <w:highlight w:val="yellow"/>
        </w:rPr>
        <w:t xml:space="preserve"> </w:t>
      </w:r>
      <w:r>
        <w:rPr>
          <w:color w:val="000000"/>
          <w:highlight w:val="yellow"/>
        </w:rPr>
        <w:t>ansonsten</w:t>
      </w:r>
      <w:r>
        <w:rPr>
          <w:color w:val="000000"/>
          <w:spacing w:val="-5"/>
          <w:highlight w:val="yellow"/>
        </w:rPr>
        <w:t xml:space="preserve"> </w:t>
      </w:r>
      <w:r>
        <w:rPr>
          <w:color w:val="000000"/>
          <w:highlight w:val="yellow"/>
        </w:rPr>
        <w:t>getroffen</w:t>
      </w:r>
      <w:r>
        <w:rPr>
          <w:color w:val="000000"/>
          <w:spacing w:val="-9"/>
          <w:highlight w:val="yellow"/>
        </w:rPr>
        <w:t xml:space="preserve"> </w:t>
      </w:r>
      <w:r>
        <w:rPr>
          <w:color w:val="000000"/>
          <w:highlight w:val="yellow"/>
        </w:rPr>
        <w:t>worden,</w:t>
      </w:r>
      <w:r>
        <w:rPr>
          <w:color w:val="000000"/>
          <w:spacing w:val="-1"/>
          <w:highlight w:val="yellow"/>
        </w:rPr>
        <w:t xml:space="preserve"> </w:t>
      </w:r>
      <w:r>
        <w:rPr>
          <w:color w:val="000000"/>
          <w:highlight w:val="yellow"/>
        </w:rPr>
        <w:t>um</w:t>
      </w:r>
      <w:r>
        <w:rPr>
          <w:color w:val="000000"/>
          <w:spacing w:val="-3"/>
          <w:highlight w:val="yellow"/>
        </w:rPr>
        <w:t xml:space="preserve"> </w:t>
      </w:r>
      <w:r>
        <w:rPr>
          <w:color w:val="000000"/>
          <w:highlight w:val="yellow"/>
        </w:rPr>
        <w:t>die</w:t>
      </w:r>
      <w:r>
        <w:rPr>
          <w:color w:val="000000"/>
          <w:spacing w:val="-2"/>
          <w:highlight w:val="yellow"/>
        </w:rPr>
        <w:t xml:space="preserve"> </w:t>
      </w:r>
      <w:r>
        <w:rPr>
          <w:color w:val="000000"/>
          <w:highlight w:val="yellow"/>
        </w:rPr>
        <w:t>Umsetzung</w:t>
      </w:r>
      <w:r>
        <w:rPr>
          <w:color w:val="000000"/>
          <w:spacing w:val="-1"/>
          <w:highlight w:val="yellow"/>
        </w:rPr>
        <w:t xml:space="preserve"> </w:t>
      </w:r>
      <w:r>
        <w:rPr>
          <w:color w:val="000000"/>
          <w:highlight w:val="yellow"/>
        </w:rPr>
        <w:t>der</w:t>
      </w:r>
      <w:r>
        <w:rPr>
          <w:color w:val="000000"/>
          <w:spacing w:val="-3"/>
          <w:highlight w:val="yellow"/>
        </w:rPr>
        <w:t xml:space="preserve"> </w:t>
      </w:r>
      <w:r>
        <w:rPr>
          <w:color w:val="000000"/>
          <w:highlight w:val="yellow"/>
        </w:rPr>
        <w:t>Vor-gaben der DSGVO im Unternehmen zu gewährleisten?</w:t>
      </w:r>
    </w:p>
    <w:p w14:paraId="6BA6F20D" w14:textId="77777777" w:rsidR="00EC4F8E" w:rsidRDefault="00B52070">
      <w:pPr>
        <w:pStyle w:val="Listenabsatz"/>
        <w:numPr>
          <w:ilvl w:val="1"/>
          <w:numId w:val="1"/>
        </w:numPr>
        <w:tabs>
          <w:tab w:val="left" w:pos="372"/>
        </w:tabs>
        <w:spacing w:before="7"/>
        <w:ind w:left="372" w:hanging="134"/>
      </w:pPr>
      <w:r>
        <w:rPr>
          <w:color w:val="000000"/>
          <w:highlight w:val="yellow"/>
        </w:rPr>
        <w:t>Ist</w:t>
      </w:r>
      <w:r>
        <w:rPr>
          <w:color w:val="000000"/>
          <w:spacing w:val="-9"/>
          <w:highlight w:val="yellow"/>
        </w:rPr>
        <w:t xml:space="preserve"> </w:t>
      </w:r>
      <w:r>
        <w:rPr>
          <w:color w:val="000000"/>
          <w:highlight w:val="yellow"/>
        </w:rPr>
        <w:t>ein</w:t>
      </w:r>
      <w:r>
        <w:rPr>
          <w:color w:val="000000"/>
          <w:spacing w:val="-9"/>
          <w:highlight w:val="yellow"/>
        </w:rPr>
        <w:t xml:space="preserve"> </w:t>
      </w:r>
      <w:r>
        <w:rPr>
          <w:color w:val="000000"/>
          <w:highlight w:val="yellow"/>
        </w:rPr>
        <w:t>Datenschutzmanagementsystem</w:t>
      </w:r>
      <w:r>
        <w:rPr>
          <w:color w:val="000000"/>
          <w:spacing w:val="-6"/>
          <w:highlight w:val="yellow"/>
        </w:rPr>
        <w:t xml:space="preserve"> </w:t>
      </w:r>
      <w:r>
        <w:rPr>
          <w:color w:val="000000"/>
          <w:highlight w:val="yellow"/>
        </w:rPr>
        <w:t>(</w:t>
      </w:r>
      <w:proofErr w:type="spellStart"/>
      <w:r>
        <w:rPr>
          <w:color w:val="000000"/>
          <w:highlight w:val="yellow"/>
        </w:rPr>
        <w:t>DSMS</w:t>
      </w:r>
      <w:proofErr w:type="spellEnd"/>
      <w:r>
        <w:rPr>
          <w:color w:val="000000"/>
          <w:highlight w:val="yellow"/>
        </w:rPr>
        <w:t>)</w:t>
      </w:r>
      <w:r>
        <w:rPr>
          <w:color w:val="000000"/>
          <w:spacing w:val="-7"/>
          <w:highlight w:val="yellow"/>
        </w:rPr>
        <w:t xml:space="preserve"> </w:t>
      </w:r>
      <w:r>
        <w:rPr>
          <w:color w:val="000000"/>
          <w:highlight w:val="yellow"/>
        </w:rPr>
        <w:t>implementiert</w:t>
      </w:r>
      <w:r>
        <w:rPr>
          <w:color w:val="000000"/>
          <w:spacing w:val="-8"/>
          <w:highlight w:val="yellow"/>
        </w:rPr>
        <w:t xml:space="preserve"> </w:t>
      </w:r>
      <w:r>
        <w:rPr>
          <w:color w:val="000000"/>
          <w:spacing w:val="-2"/>
          <w:highlight w:val="yellow"/>
        </w:rPr>
        <w:t>worden?</w:t>
      </w:r>
    </w:p>
    <w:sectPr w:rsidR="00EC4F8E">
      <w:pgSz w:w="11910" w:h="16840"/>
      <w:pgMar w:top="1380" w:right="425" w:bottom="940" w:left="1559" w:header="0" w:footer="7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62693" w14:textId="77777777" w:rsidR="00AB4F41" w:rsidRDefault="00AB4F41">
      <w:r>
        <w:separator/>
      </w:r>
    </w:p>
  </w:endnote>
  <w:endnote w:type="continuationSeparator" w:id="0">
    <w:p w14:paraId="246D923A" w14:textId="77777777" w:rsidR="00AB4F41" w:rsidRDefault="00AB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DEA4B" w14:textId="77777777" w:rsidR="00EC4F8E" w:rsidRDefault="00B52070">
    <w:pPr>
      <w:pStyle w:val="Textkrper"/>
      <w:spacing w:line="14" w:lineRule="auto"/>
      <w:ind w:left="0"/>
      <w:rPr>
        <w:sz w:val="20"/>
      </w:rPr>
    </w:pPr>
    <w:r>
      <w:rPr>
        <w:noProof/>
        <w:sz w:val="20"/>
      </w:rPr>
      <mc:AlternateContent>
        <mc:Choice Requires="wps">
          <w:drawing>
            <wp:anchor distT="0" distB="0" distL="0" distR="0" simplePos="0" relativeHeight="487367680" behindDoc="1" locked="0" layoutInCell="1" allowOverlap="1" wp14:anchorId="3E774547" wp14:editId="00A977A2">
              <wp:simplePos x="0" y="0"/>
              <wp:positionH relativeFrom="page">
                <wp:posOffset>3689096</wp:posOffset>
              </wp:positionH>
              <wp:positionV relativeFrom="page">
                <wp:posOffset>10072692</wp:posOffset>
              </wp:positionV>
              <wp:extent cx="180975" cy="18224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2245"/>
                      </a:xfrm>
                      <a:prstGeom prst="rect">
                        <a:avLst/>
                      </a:prstGeom>
                    </wps:spPr>
                    <wps:txbx>
                      <w:txbxContent>
                        <w:p w14:paraId="5CC26DA5" w14:textId="77777777" w:rsidR="00EC4F8E" w:rsidRDefault="00B52070">
                          <w:pPr>
                            <w:pStyle w:val="Textkrper"/>
                            <w:spacing w:before="13"/>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3E774547" id="_x0000_t202" coordsize="21600,21600" o:spt="202" path="m,l,21600r21600,l21600,xe">
              <v:stroke joinstyle="miter"/>
              <v:path gradientshapeok="t" o:connecttype="rect"/>
            </v:shapetype>
            <v:shape id="Textbox 4" o:spid="_x0000_s1041" type="#_x0000_t202" style="position:absolute;margin-left:290.5pt;margin-top:793.15pt;width:14.25pt;height:14.35pt;z-index:-15948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" filled="f" stroked="f">
              <v:textbox inset="0,0,0,0">
                <w:txbxContent>
                  <w:p w14:paraId="5CC26DA5" w14:textId="77777777" w:rsidR="00EC4F8E" w:rsidRDefault="00B52070">
                    <w:pPr>
                      <w:pStyle w:val="Textkrper"/>
                      <w:spacing w:before="13"/>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7583C" w14:textId="77777777" w:rsidR="00AB4F41" w:rsidRDefault="00AB4F41">
      <w:r>
        <w:separator/>
      </w:r>
    </w:p>
  </w:footnote>
  <w:footnote w:type="continuationSeparator" w:id="0">
    <w:p w14:paraId="669317A6" w14:textId="77777777" w:rsidR="00AB4F41" w:rsidRDefault="00AB4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4246F"/>
    <w:multiLevelType w:val="hybridMultilevel"/>
    <w:tmpl w:val="6D4456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4B7002"/>
    <w:multiLevelType w:val="hybridMultilevel"/>
    <w:tmpl w:val="82A8F148"/>
    <w:lvl w:ilvl="0" w:tplc="21901A5A">
      <w:start w:val="1"/>
      <w:numFmt w:val="decimal"/>
      <w:lvlText w:val="(%1)"/>
      <w:lvlJc w:val="left"/>
      <w:pPr>
        <w:ind w:left="238" w:hanging="333"/>
      </w:pPr>
      <w:rPr>
        <w:rFonts w:ascii="Arial" w:eastAsia="Arial" w:hAnsi="Arial" w:cs="Arial" w:hint="default"/>
        <w:b w:val="0"/>
        <w:bCs w:val="0"/>
        <w:i w:val="0"/>
        <w:iCs w:val="0"/>
        <w:spacing w:val="-2"/>
        <w:w w:val="100"/>
        <w:sz w:val="22"/>
        <w:szCs w:val="22"/>
        <w:lang w:val="de-DE" w:eastAsia="en-US" w:bidi="ar-SA"/>
      </w:rPr>
    </w:lvl>
    <w:lvl w:ilvl="1" w:tplc="3C1694DE">
      <w:numFmt w:val="bullet"/>
      <w:lvlText w:val="•"/>
      <w:lvlJc w:val="left"/>
      <w:pPr>
        <w:ind w:left="1208" w:hanging="333"/>
      </w:pPr>
      <w:rPr>
        <w:rFonts w:hint="default"/>
        <w:lang w:val="de-DE" w:eastAsia="en-US" w:bidi="ar-SA"/>
      </w:rPr>
    </w:lvl>
    <w:lvl w:ilvl="2" w:tplc="AE44EE52">
      <w:numFmt w:val="bullet"/>
      <w:lvlText w:val="•"/>
      <w:lvlJc w:val="left"/>
      <w:pPr>
        <w:ind w:left="2176" w:hanging="333"/>
      </w:pPr>
      <w:rPr>
        <w:rFonts w:hint="default"/>
        <w:lang w:val="de-DE" w:eastAsia="en-US" w:bidi="ar-SA"/>
      </w:rPr>
    </w:lvl>
    <w:lvl w:ilvl="3" w:tplc="59627B1C">
      <w:numFmt w:val="bullet"/>
      <w:lvlText w:val="•"/>
      <w:lvlJc w:val="left"/>
      <w:pPr>
        <w:ind w:left="3144" w:hanging="333"/>
      </w:pPr>
      <w:rPr>
        <w:rFonts w:hint="default"/>
        <w:lang w:val="de-DE" w:eastAsia="en-US" w:bidi="ar-SA"/>
      </w:rPr>
    </w:lvl>
    <w:lvl w:ilvl="4" w:tplc="4FFABE6C">
      <w:numFmt w:val="bullet"/>
      <w:lvlText w:val="•"/>
      <w:lvlJc w:val="left"/>
      <w:pPr>
        <w:ind w:left="4112" w:hanging="333"/>
      </w:pPr>
      <w:rPr>
        <w:rFonts w:hint="default"/>
        <w:lang w:val="de-DE" w:eastAsia="en-US" w:bidi="ar-SA"/>
      </w:rPr>
    </w:lvl>
    <w:lvl w:ilvl="5" w:tplc="AB9E647E">
      <w:numFmt w:val="bullet"/>
      <w:lvlText w:val="•"/>
      <w:lvlJc w:val="left"/>
      <w:pPr>
        <w:ind w:left="5081" w:hanging="333"/>
      </w:pPr>
      <w:rPr>
        <w:rFonts w:hint="default"/>
        <w:lang w:val="de-DE" w:eastAsia="en-US" w:bidi="ar-SA"/>
      </w:rPr>
    </w:lvl>
    <w:lvl w:ilvl="6" w:tplc="CF220574">
      <w:numFmt w:val="bullet"/>
      <w:lvlText w:val="•"/>
      <w:lvlJc w:val="left"/>
      <w:pPr>
        <w:ind w:left="6049" w:hanging="333"/>
      </w:pPr>
      <w:rPr>
        <w:rFonts w:hint="default"/>
        <w:lang w:val="de-DE" w:eastAsia="en-US" w:bidi="ar-SA"/>
      </w:rPr>
    </w:lvl>
    <w:lvl w:ilvl="7" w:tplc="B5CCC0BC">
      <w:numFmt w:val="bullet"/>
      <w:lvlText w:val="•"/>
      <w:lvlJc w:val="left"/>
      <w:pPr>
        <w:ind w:left="7017" w:hanging="333"/>
      </w:pPr>
      <w:rPr>
        <w:rFonts w:hint="default"/>
        <w:lang w:val="de-DE" w:eastAsia="en-US" w:bidi="ar-SA"/>
      </w:rPr>
    </w:lvl>
    <w:lvl w:ilvl="8" w:tplc="7F46208A">
      <w:numFmt w:val="bullet"/>
      <w:lvlText w:val="•"/>
      <w:lvlJc w:val="left"/>
      <w:pPr>
        <w:ind w:left="7985" w:hanging="333"/>
      </w:pPr>
      <w:rPr>
        <w:rFonts w:hint="default"/>
        <w:lang w:val="de-DE" w:eastAsia="en-US" w:bidi="ar-SA"/>
      </w:rPr>
    </w:lvl>
  </w:abstractNum>
  <w:abstractNum w:abstractNumId="2" w15:restartNumberingAfterBreak="0">
    <w:nsid w:val="14CC0589"/>
    <w:multiLevelType w:val="hybridMultilevel"/>
    <w:tmpl w:val="139CC732"/>
    <w:lvl w:ilvl="0" w:tplc="63B82586">
      <w:start w:val="1"/>
      <w:numFmt w:val="decimal"/>
      <w:lvlText w:val="(%1)"/>
      <w:lvlJc w:val="left"/>
      <w:pPr>
        <w:ind w:left="238" w:hanging="333"/>
      </w:pPr>
      <w:rPr>
        <w:rFonts w:ascii="Arial" w:eastAsia="Arial" w:hAnsi="Arial" w:cs="Arial" w:hint="default"/>
        <w:b w:val="0"/>
        <w:bCs w:val="0"/>
        <w:i w:val="0"/>
        <w:iCs w:val="0"/>
        <w:spacing w:val="-2"/>
        <w:w w:val="100"/>
        <w:sz w:val="22"/>
        <w:szCs w:val="22"/>
        <w:lang w:val="de-DE" w:eastAsia="en-US" w:bidi="ar-SA"/>
      </w:rPr>
    </w:lvl>
    <w:lvl w:ilvl="1" w:tplc="E09AF82C">
      <w:numFmt w:val="bullet"/>
      <w:lvlText w:val="•"/>
      <w:lvlJc w:val="left"/>
      <w:pPr>
        <w:ind w:left="1208" w:hanging="333"/>
      </w:pPr>
      <w:rPr>
        <w:rFonts w:hint="default"/>
        <w:lang w:val="de-DE" w:eastAsia="en-US" w:bidi="ar-SA"/>
      </w:rPr>
    </w:lvl>
    <w:lvl w:ilvl="2" w:tplc="31FE2C78">
      <w:numFmt w:val="bullet"/>
      <w:lvlText w:val="•"/>
      <w:lvlJc w:val="left"/>
      <w:pPr>
        <w:ind w:left="2176" w:hanging="333"/>
      </w:pPr>
      <w:rPr>
        <w:rFonts w:hint="default"/>
        <w:lang w:val="de-DE" w:eastAsia="en-US" w:bidi="ar-SA"/>
      </w:rPr>
    </w:lvl>
    <w:lvl w:ilvl="3" w:tplc="6962740A">
      <w:numFmt w:val="bullet"/>
      <w:lvlText w:val="•"/>
      <w:lvlJc w:val="left"/>
      <w:pPr>
        <w:ind w:left="3144" w:hanging="333"/>
      </w:pPr>
      <w:rPr>
        <w:rFonts w:hint="default"/>
        <w:lang w:val="de-DE" w:eastAsia="en-US" w:bidi="ar-SA"/>
      </w:rPr>
    </w:lvl>
    <w:lvl w:ilvl="4" w:tplc="3AB46E7E">
      <w:numFmt w:val="bullet"/>
      <w:lvlText w:val="•"/>
      <w:lvlJc w:val="left"/>
      <w:pPr>
        <w:ind w:left="4112" w:hanging="333"/>
      </w:pPr>
      <w:rPr>
        <w:rFonts w:hint="default"/>
        <w:lang w:val="de-DE" w:eastAsia="en-US" w:bidi="ar-SA"/>
      </w:rPr>
    </w:lvl>
    <w:lvl w:ilvl="5" w:tplc="5494246A">
      <w:numFmt w:val="bullet"/>
      <w:lvlText w:val="•"/>
      <w:lvlJc w:val="left"/>
      <w:pPr>
        <w:ind w:left="5081" w:hanging="333"/>
      </w:pPr>
      <w:rPr>
        <w:rFonts w:hint="default"/>
        <w:lang w:val="de-DE" w:eastAsia="en-US" w:bidi="ar-SA"/>
      </w:rPr>
    </w:lvl>
    <w:lvl w:ilvl="6" w:tplc="82629070">
      <w:numFmt w:val="bullet"/>
      <w:lvlText w:val="•"/>
      <w:lvlJc w:val="left"/>
      <w:pPr>
        <w:ind w:left="6049" w:hanging="333"/>
      </w:pPr>
      <w:rPr>
        <w:rFonts w:hint="default"/>
        <w:lang w:val="de-DE" w:eastAsia="en-US" w:bidi="ar-SA"/>
      </w:rPr>
    </w:lvl>
    <w:lvl w:ilvl="7" w:tplc="AE9E80A8">
      <w:numFmt w:val="bullet"/>
      <w:lvlText w:val="•"/>
      <w:lvlJc w:val="left"/>
      <w:pPr>
        <w:ind w:left="7017" w:hanging="333"/>
      </w:pPr>
      <w:rPr>
        <w:rFonts w:hint="default"/>
        <w:lang w:val="de-DE" w:eastAsia="en-US" w:bidi="ar-SA"/>
      </w:rPr>
    </w:lvl>
    <w:lvl w:ilvl="8" w:tplc="2502342C">
      <w:numFmt w:val="bullet"/>
      <w:lvlText w:val="•"/>
      <w:lvlJc w:val="left"/>
      <w:pPr>
        <w:ind w:left="7985" w:hanging="333"/>
      </w:pPr>
      <w:rPr>
        <w:rFonts w:hint="default"/>
        <w:lang w:val="de-DE" w:eastAsia="en-US" w:bidi="ar-SA"/>
      </w:rPr>
    </w:lvl>
  </w:abstractNum>
  <w:abstractNum w:abstractNumId="3" w15:restartNumberingAfterBreak="0">
    <w:nsid w:val="15F9169D"/>
    <w:multiLevelType w:val="hybridMultilevel"/>
    <w:tmpl w:val="9292763E"/>
    <w:lvl w:ilvl="0" w:tplc="98383630">
      <w:start w:val="1"/>
      <w:numFmt w:val="decimal"/>
      <w:lvlText w:val="%1."/>
      <w:lvlJc w:val="left"/>
      <w:pPr>
        <w:ind w:left="748" w:hanging="511"/>
      </w:pPr>
      <w:rPr>
        <w:rFonts w:ascii="Arial" w:eastAsia="Arial" w:hAnsi="Arial" w:cs="Arial" w:hint="default"/>
        <w:b/>
        <w:bCs/>
        <w:i w:val="0"/>
        <w:iCs w:val="0"/>
        <w:spacing w:val="0"/>
        <w:w w:val="100"/>
        <w:sz w:val="24"/>
        <w:szCs w:val="24"/>
        <w:lang w:val="de-DE" w:eastAsia="en-US" w:bidi="ar-SA"/>
      </w:rPr>
    </w:lvl>
    <w:lvl w:ilvl="1" w:tplc="621AEEF4">
      <w:numFmt w:val="bullet"/>
      <w:lvlText w:val="•"/>
      <w:lvlJc w:val="left"/>
      <w:pPr>
        <w:ind w:left="1658" w:hanging="511"/>
      </w:pPr>
      <w:rPr>
        <w:rFonts w:hint="default"/>
        <w:lang w:val="de-DE" w:eastAsia="en-US" w:bidi="ar-SA"/>
      </w:rPr>
    </w:lvl>
    <w:lvl w:ilvl="2" w:tplc="A49A4A6E">
      <w:numFmt w:val="bullet"/>
      <w:lvlText w:val="•"/>
      <w:lvlJc w:val="left"/>
      <w:pPr>
        <w:ind w:left="2576" w:hanging="511"/>
      </w:pPr>
      <w:rPr>
        <w:rFonts w:hint="default"/>
        <w:lang w:val="de-DE" w:eastAsia="en-US" w:bidi="ar-SA"/>
      </w:rPr>
    </w:lvl>
    <w:lvl w:ilvl="3" w:tplc="EDA8E4CA">
      <w:numFmt w:val="bullet"/>
      <w:lvlText w:val="•"/>
      <w:lvlJc w:val="left"/>
      <w:pPr>
        <w:ind w:left="3494" w:hanging="511"/>
      </w:pPr>
      <w:rPr>
        <w:rFonts w:hint="default"/>
        <w:lang w:val="de-DE" w:eastAsia="en-US" w:bidi="ar-SA"/>
      </w:rPr>
    </w:lvl>
    <w:lvl w:ilvl="4" w:tplc="CF88415E">
      <w:numFmt w:val="bullet"/>
      <w:lvlText w:val="•"/>
      <w:lvlJc w:val="left"/>
      <w:pPr>
        <w:ind w:left="4412" w:hanging="511"/>
      </w:pPr>
      <w:rPr>
        <w:rFonts w:hint="default"/>
        <w:lang w:val="de-DE" w:eastAsia="en-US" w:bidi="ar-SA"/>
      </w:rPr>
    </w:lvl>
    <w:lvl w:ilvl="5" w:tplc="19483AD0">
      <w:numFmt w:val="bullet"/>
      <w:lvlText w:val="•"/>
      <w:lvlJc w:val="left"/>
      <w:pPr>
        <w:ind w:left="5331" w:hanging="511"/>
      </w:pPr>
      <w:rPr>
        <w:rFonts w:hint="default"/>
        <w:lang w:val="de-DE" w:eastAsia="en-US" w:bidi="ar-SA"/>
      </w:rPr>
    </w:lvl>
    <w:lvl w:ilvl="6" w:tplc="D18A4F2A">
      <w:numFmt w:val="bullet"/>
      <w:lvlText w:val="•"/>
      <w:lvlJc w:val="left"/>
      <w:pPr>
        <w:ind w:left="6249" w:hanging="511"/>
      </w:pPr>
      <w:rPr>
        <w:rFonts w:hint="default"/>
        <w:lang w:val="de-DE" w:eastAsia="en-US" w:bidi="ar-SA"/>
      </w:rPr>
    </w:lvl>
    <w:lvl w:ilvl="7" w:tplc="7534AEEA">
      <w:numFmt w:val="bullet"/>
      <w:lvlText w:val="•"/>
      <w:lvlJc w:val="left"/>
      <w:pPr>
        <w:ind w:left="7167" w:hanging="511"/>
      </w:pPr>
      <w:rPr>
        <w:rFonts w:hint="default"/>
        <w:lang w:val="de-DE" w:eastAsia="en-US" w:bidi="ar-SA"/>
      </w:rPr>
    </w:lvl>
    <w:lvl w:ilvl="8" w:tplc="DA662762">
      <w:numFmt w:val="bullet"/>
      <w:lvlText w:val="•"/>
      <w:lvlJc w:val="left"/>
      <w:pPr>
        <w:ind w:left="8085" w:hanging="511"/>
      </w:pPr>
      <w:rPr>
        <w:rFonts w:hint="default"/>
        <w:lang w:val="de-DE" w:eastAsia="en-US" w:bidi="ar-SA"/>
      </w:rPr>
    </w:lvl>
  </w:abstractNum>
  <w:abstractNum w:abstractNumId="4" w15:restartNumberingAfterBreak="0">
    <w:nsid w:val="1B0E1505"/>
    <w:multiLevelType w:val="hybridMultilevel"/>
    <w:tmpl w:val="15FCD068"/>
    <w:lvl w:ilvl="0" w:tplc="9D10DA70">
      <w:start w:val="1"/>
      <w:numFmt w:val="decimal"/>
      <w:lvlText w:val="(%1)"/>
      <w:lvlJc w:val="left"/>
      <w:pPr>
        <w:ind w:left="238" w:hanging="333"/>
      </w:pPr>
      <w:rPr>
        <w:rFonts w:ascii="Arial" w:eastAsia="Arial" w:hAnsi="Arial" w:cs="Arial" w:hint="default"/>
        <w:b w:val="0"/>
        <w:bCs w:val="0"/>
        <w:i w:val="0"/>
        <w:iCs w:val="0"/>
        <w:spacing w:val="-2"/>
        <w:w w:val="100"/>
        <w:sz w:val="22"/>
        <w:szCs w:val="22"/>
        <w:lang w:val="de-DE" w:eastAsia="en-US" w:bidi="ar-SA"/>
      </w:rPr>
    </w:lvl>
    <w:lvl w:ilvl="1" w:tplc="B1A8ED1E">
      <w:numFmt w:val="bullet"/>
      <w:lvlText w:val="•"/>
      <w:lvlJc w:val="left"/>
      <w:pPr>
        <w:ind w:left="1208" w:hanging="333"/>
      </w:pPr>
      <w:rPr>
        <w:rFonts w:hint="default"/>
        <w:lang w:val="de-DE" w:eastAsia="en-US" w:bidi="ar-SA"/>
      </w:rPr>
    </w:lvl>
    <w:lvl w:ilvl="2" w:tplc="16C4AEA6">
      <w:numFmt w:val="bullet"/>
      <w:lvlText w:val="•"/>
      <w:lvlJc w:val="left"/>
      <w:pPr>
        <w:ind w:left="2176" w:hanging="333"/>
      </w:pPr>
      <w:rPr>
        <w:rFonts w:hint="default"/>
        <w:lang w:val="de-DE" w:eastAsia="en-US" w:bidi="ar-SA"/>
      </w:rPr>
    </w:lvl>
    <w:lvl w:ilvl="3" w:tplc="A8AEC87C">
      <w:numFmt w:val="bullet"/>
      <w:lvlText w:val="•"/>
      <w:lvlJc w:val="left"/>
      <w:pPr>
        <w:ind w:left="3144" w:hanging="333"/>
      </w:pPr>
      <w:rPr>
        <w:rFonts w:hint="default"/>
        <w:lang w:val="de-DE" w:eastAsia="en-US" w:bidi="ar-SA"/>
      </w:rPr>
    </w:lvl>
    <w:lvl w:ilvl="4" w:tplc="B288BC96">
      <w:numFmt w:val="bullet"/>
      <w:lvlText w:val="•"/>
      <w:lvlJc w:val="left"/>
      <w:pPr>
        <w:ind w:left="4112" w:hanging="333"/>
      </w:pPr>
      <w:rPr>
        <w:rFonts w:hint="default"/>
        <w:lang w:val="de-DE" w:eastAsia="en-US" w:bidi="ar-SA"/>
      </w:rPr>
    </w:lvl>
    <w:lvl w:ilvl="5" w:tplc="5A1E9B12">
      <w:numFmt w:val="bullet"/>
      <w:lvlText w:val="•"/>
      <w:lvlJc w:val="left"/>
      <w:pPr>
        <w:ind w:left="5081" w:hanging="333"/>
      </w:pPr>
      <w:rPr>
        <w:rFonts w:hint="default"/>
        <w:lang w:val="de-DE" w:eastAsia="en-US" w:bidi="ar-SA"/>
      </w:rPr>
    </w:lvl>
    <w:lvl w:ilvl="6" w:tplc="6B8A0B16">
      <w:numFmt w:val="bullet"/>
      <w:lvlText w:val="•"/>
      <w:lvlJc w:val="left"/>
      <w:pPr>
        <w:ind w:left="6049" w:hanging="333"/>
      </w:pPr>
      <w:rPr>
        <w:rFonts w:hint="default"/>
        <w:lang w:val="de-DE" w:eastAsia="en-US" w:bidi="ar-SA"/>
      </w:rPr>
    </w:lvl>
    <w:lvl w:ilvl="7" w:tplc="8794E104">
      <w:numFmt w:val="bullet"/>
      <w:lvlText w:val="•"/>
      <w:lvlJc w:val="left"/>
      <w:pPr>
        <w:ind w:left="7017" w:hanging="333"/>
      </w:pPr>
      <w:rPr>
        <w:rFonts w:hint="default"/>
        <w:lang w:val="de-DE" w:eastAsia="en-US" w:bidi="ar-SA"/>
      </w:rPr>
    </w:lvl>
    <w:lvl w:ilvl="8" w:tplc="E078DB26">
      <w:numFmt w:val="bullet"/>
      <w:lvlText w:val="•"/>
      <w:lvlJc w:val="left"/>
      <w:pPr>
        <w:ind w:left="7985" w:hanging="333"/>
      </w:pPr>
      <w:rPr>
        <w:rFonts w:hint="default"/>
        <w:lang w:val="de-DE" w:eastAsia="en-US" w:bidi="ar-SA"/>
      </w:rPr>
    </w:lvl>
  </w:abstractNum>
  <w:abstractNum w:abstractNumId="5" w15:restartNumberingAfterBreak="0">
    <w:nsid w:val="22CC1207"/>
    <w:multiLevelType w:val="hybridMultilevel"/>
    <w:tmpl w:val="6FD6D32C"/>
    <w:lvl w:ilvl="0" w:tplc="D1DA1914">
      <w:start w:val="1"/>
      <w:numFmt w:val="decimal"/>
      <w:lvlText w:val="(%1)"/>
      <w:lvlJc w:val="left"/>
      <w:pPr>
        <w:ind w:left="238" w:hanging="333"/>
      </w:pPr>
      <w:rPr>
        <w:rFonts w:ascii="Arial" w:eastAsia="Arial" w:hAnsi="Arial" w:cs="Arial" w:hint="default"/>
        <w:b w:val="0"/>
        <w:bCs w:val="0"/>
        <w:i w:val="0"/>
        <w:iCs w:val="0"/>
        <w:spacing w:val="-2"/>
        <w:w w:val="100"/>
        <w:sz w:val="22"/>
        <w:szCs w:val="22"/>
        <w:lang w:val="de-DE" w:eastAsia="en-US" w:bidi="ar-SA"/>
      </w:rPr>
    </w:lvl>
    <w:lvl w:ilvl="1" w:tplc="6DD2A474">
      <w:numFmt w:val="bullet"/>
      <w:lvlText w:val="•"/>
      <w:lvlJc w:val="left"/>
      <w:pPr>
        <w:ind w:left="1208" w:hanging="333"/>
      </w:pPr>
      <w:rPr>
        <w:rFonts w:hint="default"/>
        <w:lang w:val="de-DE" w:eastAsia="en-US" w:bidi="ar-SA"/>
      </w:rPr>
    </w:lvl>
    <w:lvl w:ilvl="2" w:tplc="62246C58">
      <w:numFmt w:val="bullet"/>
      <w:lvlText w:val="•"/>
      <w:lvlJc w:val="left"/>
      <w:pPr>
        <w:ind w:left="2176" w:hanging="333"/>
      </w:pPr>
      <w:rPr>
        <w:rFonts w:hint="default"/>
        <w:lang w:val="de-DE" w:eastAsia="en-US" w:bidi="ar-SA"/>
      </w:rPr>
    </w:lvl>
    <w:lvl w:ilvl="3" w:tplc="00726746">
      <w:numFmt w:val="bullet"/>
      <w:lvlText w:val="•"/>
      <w:lvlJc w:val="left"/>
      <w:pPr>
        <w:ind w:left="3144" w:hanging="333"/>
      </w:pPr>
      <w:rPr>
        <w:rFonts w:hint="default"/>
        <w:lang w:val="de-DE" w:eastAsia="en-US" w:bidi="ar-SA"/>
      </w:rPr>
    </w:lvl>
    <w:lvl w:ilvl="4" w:tplc="7BBC58BA">
      <w:numFmt w:val="bullet"/>
      <w:lvlText w:val="•"/>
      <w:lvlJc w:val="left"/>
      <w:pPr>
        <w:ind w:left="4112" w:hanging="333"/>
      </w:pPr>
      <w:rPr>
        <w:rFonts w:hint="default"/>
        <w:lang w:val="de-DE" w:eastAsia="en-US" w:bidi="ar-SA"/>
      </w:rPr>
    </w:lvl>
    <w:lvl w:ilvl="5" w:tplc="55CE57F8">
      <w:numFmt w:val="bullet"/>
      <w:lvlText w:val="•"/>
      <w:lvlJc w:val="left"/>
      <w:pPr>
        <w:ind w:left="5081" w:hanging="333"/>
      </w:pPr>
      <w:rPr>
        <w:rFonts w:hint="default"/>
        <w:lang w:val="de-DE" w:eastAsia="en-US" w:bidi="ar-SA"/>
      </w:rPr>
    </w:lvl>
    <w:lvl w:ilvl="6" w:tplc="4B3211E0">
      <w:numFmt w:val="bullet"/>
      <w:lvlText w:val="•"/>
      <w:lvlJc w:val="left"/>
      <w:pPr>
        <w:ind w:left="6049" w:hanging="333"/>
      </w:pPr>
      <w:rPr>
        <w:rFonts w:hint="default"/>
        <w:lang w:val="de-DE" w:eastAsia="en-US" w:bidi="ar-SA"/>
      </w:rPr>
    </w:lvl>
    <w:lvl w:ilvl="7" w:tplc="064ABF10">
      <w:numFmt w:val="bullet"/>
      <w:lvlText w:val="•"/>
      <w:lvlJc w:val="left"/>
      <w:pPr>
        <w:ind w:left="7017" w:hanging="333"/>
      </w:pPr>
      <w:rPr>
        <w:rFonts w:hint="default"/>
        <w:lang w:val="de-DE" w:eastAsia="en-US" w:bidi="ar-SA"/>
      </w:rPr>
    </w:lvl>
    <w:lvl w:ilvl="8" w:tplc="50645BE2">
      <w:numFmt w:val="bullet"/>
      <w:lvlText w:val="•"/>
      <w:lvlJc w:val="left"/>
      <w:pPr>
        <w:ind w:left="7985" w:hanging="333"/>
      </w:pPr>
      <w:rPr>
        <w:rFonts w:hint="default"/>
        <w:lang w:val="de-DE" w:eastAsia="en-US" w:bidi="ar-SA"/>
      </w:rPr>
    </w:lvl>
  </w:abstractNum>
  <w:abstractNum w:abstractNumId="6" w15:restartNumberingAfterBreak="0">
    <w:nsid w:val="2B96611E"/>
    <w:multiLevelType w:val="hybridMultilevel"/>
    <w:tmpl w:val="D960E426"/>
    <w:lvl w:ilvl="0" w:tplc="455A2306">
      <w:start w:val="1"/>
      <w:numFmt w:val="decimal"/>
      <w:lvlText w:val="%1."/>
      <w:lvlJc w:val="left"/>
      <w:pPr>
        <w:ind w:left="748" w:hanging="511"/>
      </w:pPr>
      <w:rPr>
        <w:rFonts w:ascii="Arial" w:eastAsia="Arial" w:hAnsi="Arial" w:cs="Arial" w:hint="default"/>
        <w:b/>
        <w:bCs/>
        <w:i w:val="0"/>
        <w:iCs w:val="0"/>
        <w:spacing w:val="0"/>
        <w:w w:val="100"/>
        <w:sz w:val="24"/>
        <w:szCs w:val="24"/>
        <w:lang w:val="de-DE" w:eastAsia="en-US" w:bidi="ar-SA"/>
      </w:rPr>
    </w:lvl>
    <w:lvl w:ilvl="1" w:tplc="22B6E330">
      <w:numFmt w:val="bullet"/>
      <w:lvlText w:val="-"/>
      <w:lvlJc w:val="left"/>
      <w:pPr>
        <w:ind w:left="238" w:hanging="137"/>
      </w:pPr>
      <w:rPr>
        <w:rFonts w:ascii="Arial" w:eastAsia="Arial" w:hAnsi="Arial" w:cs="Arial" w:hint="default"/>
        <w:b w:val="0"/>
        <w:bCs w:val="0"/>
        <w:i w:val="0"/>
        <w:iCs w:val="0"/>
        <w:spacing w:val="0"/>
        <w:w w:val="99"/>
        <w:sz w:val="22"/>
        <w:szCs w:val="22"/>
        <w:shd w:val="clear" w:color="auto" w:fill="FFFF00"/>
        <w:lang w:val="de-DE" w:eastAsia="en-US" w:bidi="ar-SA"/>
      </w:rPr>
    </w:lvl>
    <w:lvl w:ilvl="2" w:tplc="3E907AA4">
      <w:numFmt w:val="bullet"/>
      <w:lvlText w:val="•"/>
      <w:lvlJc w:val="left"/>
      <w:pPr>
        <w:ind w:left="1760" w:hanging="137"/>
      </w:pPr>
      <w:rPr>
        <w:rFonts w:hint="default"/>
        <w:lang w:val="de-DE" w:eastAsia="en-US" w:bidi="ar-SA"/>
      </w:rPr>
    </w:lvl>
    <w:lvl w:ilvl="3" w:tplc="81AAF1A6">
      <w:numFmt w:val="bullet"/>
      <w:lvlText w:val="•"/>
      <w:lvlJc w:val="left"/>
      <w:pPr>
        <w:ind w:left="2780" w:hanging="137"/>
      </w:pPr>
      <w:rPr>
        <w:rFonts w:hint="default"/>
        <w:lang w:val="de-DE" w:eastAsia="en-US" w:bidi="ar-SA"/>
      </w:rPr>
    </w:lvl>
    <w:lvl w:ilvl="4" w:tplc="2F9C017C">
      <w:numFmt w:val="bullet"/>
      <w:lvlText w:val="•"/>
      <w:lvlJc w:val="left"/>
      <w:pPr>
        <w:ind w:left="3800" w:hanging="137"/>
      </w:pPr>
      <w:rPr>
        <w:rFonts w:hint="default"/>
        <w:lang w:val="de-DE" w:eastAsia="en-US" w:bidi="ar-SA"/>
      </w:rPr>
    </w:lvl>
    <w:lvl w:ilvl="5" w:tplc="3F60BC7C">
      <w:numFmt w:val="bullet"/>
      <w:lvlText w:val="•"/>
      <w:lvlJc w:val="left"/>
      <w:pPr>
        <w:ind w:left="4821" w:hanging="137"/>
      </w:pPr>
      <w:rPr>
        <w:rFonts w:hint="default"/>
        <w:lang w:val="de-DE" w:eastAsia="en-US" w:bidi="ar-SA"/>
      </w:rPr>
    </w:lvl>
    <w:lvl w:ilvl="6" w:tplc="5C64DC52">
      <w:numFmt w:val="bullet"/>
      <w:lvlText w:val="•"/>
      <w:lvlJc w:val="left"/>
      <w:pPr>
        <w:ind w:left="5841" w:hanging="137"/>
      </w:pPr>
      <w:rPr>
        <w:rFonts w:hint="default"/>
        <w:lang w:val="de-DE" w:eastAsia="en-US" w:bidi="ar-SA"/>
      </w:rPr>
    </w:lvl>
    <w:lvl w:ilvl="7" w:tplc="B1CEC7FA">
      <w:numFmt w:val="bullet"/>
      <w:lvlText w:val="•"/>
      <w:lvlJc w:val="left"/>
      <w:pPr>
        <w:ind w:left="6861" w:hanging="137"/>
      </w:pPr>
      <w:rPr>
        <w:rFonts w:hint="default"/>
        <w:lang w:val="de-DE" w:eastAsia="en-US" w:bidi="ar-SA"/>
      </w:rPr>
    </w:lvl>
    <w:lvl w:ilvl="8" w:tplc="4F0A9CC4">
      <w:numFmt w:val="bullet"/>
      <w:lvlText w:val="•"/>
      <w:lvlJc w:val="left"/>
      <w:pPr>
        <w:ind w:left="7881" w:hanging="137"/>
      </w:pPr>
      <w:rPr>
        <w:rFonts w:hint="default"/>
        <w:lang w:val="de-DE" w:eastAsia="en-US" w:bidi="ar-SA"/>
      </w:rPr>
    </w:lvl>
  </w:abstractNum>
  <w:abstractNum w:abstractNumId="7" w15:restartNumberingAfterBreak="0">
    <w:nsid w:val="2B982288"/>
    <w:multiLevelType w:val="hybridMultilevel"/>
    <w:tmpl w:val="E710D9BC"/>
    <w:lvl w:ilvl="0" w:tplc="7DB63BE2">
      <w:start w:val="1"/>
      <w:numFmt w:val="decimal"/>
      <w:lvlText w:val="(%1)"/>
      <w:lvlJc w:val="left"/>
      <w:pPr>
        <w:ind w:left="238" w:hanging="333"/>
      </w:pPr>
      <w:rPr>
        <w:rFonts w:ascii="Arial" w:eastAsia="Arial" w:hAnsi="Arial" w:cs="Arial" w:hint="default"/>
        <w:b w:val="0"/>
        <w:bCs w:val="0"/>
        <w:i w:val="0"/>
        <w:iCs w:val="0"/>
        <w:spacing w:val="-2"/>
        <w:w w:val="100"/>
        <w:sz w:val="22"/>
        <w:szCs w:val="22"/>
        <w:lang w:val="de-DE" w:eastAsia="en-US" w:bidi="ar-SA"/>
      </w:rPr>
    </w:lvl>
    <w:lvl w:ilvl="1" w:tplc="DFB2378E">
      <w:numFmt w:val="bullet"/>
      <w:lvlText w:val="•"/>
      <w:lvlJc w:val="left"/>
      <w:pPr>
        <w:ind w:left="1208" w:hanging="333"/>
      </w:pPr>
      <w:rPr>
        <w:rFonts w:hint="default"/>
        <w:lang w:val="de-DE" w:eastAsia="en-US" w:bidi="ar-SA"/>
      </w:rPr>
    </w:lvl>
    <w:lvl w:ilvl="2" w:tplc="92B8392C">
      <w:numFmt w:val="bullet"/>
      <w:lvlText w:val="•"/>
      <w:lvlJc w:val="left"/>
      <w:pPr>
        <w:ind w:left="2176" w:hanging="333"/>
      </w:pPr>
      <w:rPr>
        <w:rFonts w:hint="default"/>
        <w:lang w:val="de-DE" w:eastAsia="en-US" w:bidi="ar-SA"/>
      </w:rPr>
    </w:lvl>
    <w:lvl w:ilvl="3" w:tplc="AD0886B4">
      <w:numFmt w:val="bullet"/>
      <w:lvlText w:val="•"/>
      <w:lvlJc w:val="left"/>
      <w:pPr>
        <w:ind w:left="3144" w:hanging="333"/>
      </w:pPr>
      <w:rPr>
        <w:rFonts w:hint="default"/>
        <w:lang w:val="de-DE" w:eastAsia="en-US" w:bidi="ar-SA"/>
      </w:rPr>
    </w:lvl>
    <w:lvl w:ilvl="4" w:tplc="3972264C">
      <w:numFmt w:val="bullet"/>
      <w:lvlText w:val="•"/>
      <w:lvlJc w:val="left"/>
      <w:pPr>
        <w:ind w:left="4112" w:hanging="333"/>
      </w:pPr>
      <w:rPr>
        <w:rFonts w:hint="default"/>
        <w:lang w:val="de-DE" w:eastAsia="en-US" w:bidi="ar-SA"/>
      </w:rPr>
    </w:lvl>
    <w:lvl w:ilvl="5" w:tplc="91C0FF70">
      <w:numFmt w:val="bullet"/>
      <w:lvlText w:val="•"/>
      <w:lvlJc w:val="left"/>
      <w:pPr>
        <w:ind w:left="5081" w:hanging="333"/>
      </w:pPr>
      <w:rPr>
        <w:rFonts w:hint="default"/>
        <w:lang w:val="de-DE" w:eastAsia="en-US" w:bidi="ar-SA"/>
      </w:rPr>
    </w:lvl>
    <w:lvl w:ilvl="6" w:tplc="1B528C18">
      <w:numFmt w:val="bullet"/>
      <w:lvlText w:val="•"/>
      <w:lvlJc w:val="left"/>
      <w:pPr>
        <w:ind w:left="6049" w:hanging="333"/>
      </w:pPr>
      <w:rPr>
        <w:rFonts w:hint="default"/>
        <w:lang w:val="de-DE" w:eastAsia="en-US" w:bidi="ar-SA"/>
      </w:rPr>
    </w:lvl>
    <w:lvl w:ilvl="7" w:tplc="F01AB3A4">
      <w:numFmt w:val="bullet"/>
      <w:lvlText w:val="•"/>
      <w:lvlJc w:val="left"/>
      <w:pPr>
        <w:ind w:left="7017" w:hanging="333"/>
      </w:pPr>
      <w:rPr>
        <w:rFonts w:hint="default"/>
        <w:lang w:val="de-DE" w:eastAsia="en-US" w:bidi="ar-SA"/>
      </w:rPr>
    </w:lvl>
    <w:lvl w:ilvl="8" w:tplc="45449108">
      <w:numFmt w:val="bullet"/>
      <w:lvlText w:val="•"/>
      <w:lvlJc w:val="left"/>
      <w:pPr>
        <w:ind w:left="7985" w:hanging="333"/>
      </w:pPr>
      <w:rPr>
        <w:rFonts w:hint="default"/>
        <w:lang w:val="de-DE" w:eastAsia="en-US" w:bidi="ar-SA"/>
      </w:rPr>
    </w:lvl>
  </w:abstractNum>
  <w:abstractNum w:abstractNumId="8" w15:restartNumberingAfterBreak="0">
    <w:nsid w:val="2FDB1872"/>
    <w:multiLevelType w:val="hybridMultilevel"/>
    <w:tmpl w:val="EB301E4C"/>
    <w:lvl w:ilvl="0" w:tplc="8E8C0DD8">
      <w:start w:val="1"/>
      <w:numFmt w:val="decimal"/>
      <w:lvlText w:val="(%1)"/>
      <w:lvlJc w:val="left"/>
      <w:pPr>
        <w:ind w:left="238" w:hanging="333"/>
      </w:pPr>
      <w:rPr>
        <w:rFonts w:ascii="Arial" w:eastAsia="Arial" w:hAnsi="Arial" w:cs="Arial" w:hint="default"/>
        <w:b w:val="0"/>
        <w:bCs w:val="0"/>
        <w:i w:val="0"/>
        <w:iCs w:val="0"/>
        <w:spacing w:val="-2"/>
        <w:w w:val="100"/>
        <w:sz w:val="22"/>
        <w:szCs w:val="22"/>
        <w:lang w:val="de-DE" w:eastAsia="en-US" w:bidi="ar-SA"/>
      </w:rPr>
    </w:lvl>
    <w:lvl w:ilvl="1" w:tplc="7BD86944">
      <w:numFmt w:val="bullet"/>
      <w:lvlText w:val="•"/>
      <w:lvlJc w:val="left"/>
      <w:pPr>
        <w:ind w:left="1208" w:hanging="333"/>
      </w:pPr>
      <w:rPr>
        <w:rFonts w:hint="default"/>
        <w:lang w:val="de-DE" w:eastAsia="en-US" w:bidi="ar-SA"/>
      </w:rPr>
    </w:lvl>
    <w:lvl w:ilvl="2" w:tplc="C116F462">
      <w:numFmt w:val="bullet"/>
      <w:lvlText w:val="•"/>
      <w:lvlJc w:val="left"/>
      <w:pPr>
        <w:ind w:left="2176" w:hanging="333"/>
      </w:pPr>
      <w:rPr>
        <w:rFonts w:hint="default"/>
        <w:lang w:val="de-DE" w:eastAsia="en-US" w:bidi="ar-SA"/>
      </w:rPr>
    </w:lvl>
    <w:lvl w:ilvl="3" w:tplc="E264B04C">
      <w:numFmt w:val="bullet"/>
      <w:lvlText w:val="•"/>
      <w:lvlJc w:val="left"/>
      <w:pPr>
        <w:ind w:left="3144" w:hanging="333"/>
      </w:pPr>
      <w:rPr>
        <w:rFonts w:hint="default"/>
        <w:lang w:val="de-DE" w:eastAsia="en-US" w:bidi="ar-SA"/>
      </w:rPr>
    </w:lvl>
    <w:lvl w:ilvl="4" w:tplc="F2A0A884">
      <w:numFmt w:val="bullet"/>
      <w:lvlText w:val="•"/>
      <w:lvlJc w:val="left"/>
      <w:pPr>
        <w:ind w:left="4112" w:hanging="333"/>
      </w:pPr>
      <w:rPr>
        <w:rFonts w:hint="default"/>
        <w:lang w:val="de-DE" w:eastAsia="en-US" w:bidi="ar-SA"/>
      </w:rPr>
    </w:lvl>
    <w:lvl w:ilvl="5" w:tplc="7ABA92B8">
      <w:numFmt w:val="bullet"/>
      <w:lvlText w:val="•"/>
      <w:lvlJc w:val="left"/>
      <w:pPr>
        <w:ind w:left="5081" w:hanging="333"/>
      </w:pPr>
      <w:rPr>
        <w:rFonts w:hint="default"/>
        <w:lang w:val="de-DE" w:eastAsia="en-US" w:bidi="ar-SA"/>
      </w:rPr>
    </w:lvl>
    <w:lvl w:ilvl="6" w:tplc="034E43B0">
      <w:numFmt w:val="bullet"/>
      <w:lvlText w:val="•"/>
      <w:lvlJc w:val="left"/>
      <w:pPr>
        <w:ind w:left="6049" w:hanging="333"/>
      </w:pPr>
      <w:rPr>
        <w:rFonts w:hint="default"/>
        <w:lang w:val="de-DE" w:eastAsia="en-US" w:bidi="ar-SA"/>
      </w:rPr>
    </w:lvl>
    <w:lvl w:ilvl="7" w:tplc="2FE6DA44">
      <w:numFmt w:val="bullet"/>
      <w:lvlText w:val="•"/>
      <w:lvlJc w:val="left"/>
      <w:pPr>
        <w:ind w:left="7017" w:hanging="333"/>
      </w:pPr>
      <w:rPr>
        <w:rFonts w:hint="default"/>
        <w:lang w:val="de-DE" w:eastAsia="en-US" w:bidi="ar-SA"/>
      </w:rPr>
    </w:lvl>
    <w:lvl w:ilvl="8" w:tplc="0CEE6C8A">
      <w:numFmt w:val="bullet"/>
      <w:lvlText w:val="•"/>
      <w:lvlJc w:val="left"/>
      <w:pPr>
        <w:ind w:left="7985" w:hanging="333"/>
      </w:pPr>
      <w:rPr>
        <w:rFonts w:hint="default"/>
        <w:lang w:val="de-DE" w:eastAsia="en-US" w:bidi="ar-SA"/>
      </w:rPr>
    </w:lvl>
  </w:abstractNum>
  <w:abstractNum w:abstractNumId="9" w15:restartNumberingAfterBreak="0">
    <w:nsid w:val="313C76D7"/>
    <w:multiLevelType w:val="hybridMultilevel"/>
    <w:tmpl w:val="BB2CF93E"/>
    <w:lvl w:ilvl="0" w:tplc="7544141C">
      <w:start w:val="1"/>
      <w:numFmt w:val="decimal"/>
      <w:lvlText w:val="(%1)"/>
      <w:lvlJc w:val="left"/>
      <w:pPr>
        <w:ind w:left="238" w:hanging="333"/>
      </w:pPr>
      <w:rPr>
        <w:rFonts w:ascii="Arial" w:eastAsia="Arial" w:hAnsi="Arial" w:cs="Arial" w:hint="default"/>
        <w:b w:val="0"/>
        <w:bCs w:val="0"/>
        <w:i w:val="0"/>
        <w:iCs w:val="0"/>
        <w:spacing w:val="-2"/>
        <w:w w:val="100"/>
        <w:sz w:val="22"/>
        <w:szCs w:val="22"/>
        <w:lang w:val="de-DE" w:eastAsia="en-US" w:bidi="ar-SA"/>
      </w:rPr>
    </w:lvl>
    <w:lvl w:ilvl="1" w:tplc="F3A22E70">
      <w:numFmt w:val="bullet"/>
      <w:lvlText w:val="•"/>
      <w:lvlJc w:val="left"/>
      <w:pPr>
        <w:ind w:left="1208" w:hanging="333"/>
      </w:pPr>
      <w:rPr>
        <w:rFonts w:hint="default"/>
        <w:lang w:val="de-DE" w:eastAsia="en-US" w:bidi="ar-SA"/>
      </w:rPr>
    </w:lvl>
    <w:lvl w:ilvl="2" w:tplc="0944DD68">
      <w:numFmt w:val="bullet"/>
      <w:lvlText w:val="•"/>
      <w:lvlJc w:val="left"/>
      <w:pPr>
        <w:ind w:left="2176" w:hanging="333"/>
      </w:pPr>
      <w:rPr>
        <w:rFonts w:hint="default"/>
        <w:lang w:val="de-DE" w:eastAsia="en-US" w:bidi="ar-SA"/>
      </w:rPr>
    </w:lvl>
    <w:lvl w:ilvl="3" w:tplc="662C1A9A">
      <w:numFmt w:val="bullet"/>
      <w:lvlText w:val="•"/>
      <w:lvlJc w:val="left"/>
      <w:pPr>
        <w:ind w:left="3144" w:hanging="333"/>
      </w:pPr>
      <w:rPr>
        <w:rFonts w:hint="default"/>
        <w:lang w:val="de-DE" w:eastAsia="en-US" w:bidi="ar-SA"/>
      </w:rPr>
    </w:lvl>
    <w:lvl w:ilvl="4" w:tplc="F3B2BF14">
      <w:numFmt w:val="bullet"/>
      <w:lvlText w:val="•"/>
      <w:lvlJc w:val="left"/>
      <w:pPr>
        <w:ind w:left="4112" w:hanging="333"/>
      </w:pPr>
      <w:rPr>
        <w:rFonts w:hint="default"/>
        <w:lang w:val="de-DE" w:eastAsia="en-US" w:bidi="ar-SA"/>
      </w:rPr>
    </w:lvl>
    <w:lvl w:ilvl="5" w:tplc="1436ACEE">
      <w:numFmt w:val="bullet"/>
      <w:lvlText w:val="•"/>
      <w:lvlJc w:val="left"/>
      <w:pPr>
        <w:ind w:left="5081" w:hanging="333"/>
      </w:pPr>
      <w:rPr>
        <w:rFonts w:hint="default"/>
        <w:lang w:val="de-DE" w:eastAsia="en-US" w:bidi="ar-SA"/>
      </w:rPr>
    </w:lvl>
    <w:lvl w:ilvl="6" w:tplc="97DA3052">
      <w:numFmt w:val="bullet"/>
      <w:lvlText w:val="•"/>
      <w:lvlJc w:val="left"/>
      <w:pPr>
        <w:ind w:left="6049" w:hanging="333"/>
      </w:pPr>
      <w:rPr>
        <w:rFonts w:hint="default"/>
        <w:lang w:val="de-DE" w:eastAsia="en-US" w:bidi="ar-SA"/>
      </w:rPr>
    </w:lvl>
    <w:lvl w:ilvl="7" w:tplc="107254FA">
      <w:numFmt w:val="bullet"/>
      <w:lvlText w:val="•"/>
      <w:lvlJc w:val="left"/>
      <w:pPr>
        <w:ind w:left="7017" w:hanging="333"/>
      </w:pPr>
      <w:rPr>
        <w:rFonts w:hint="default"/>
        <w:lang w:val="de-DE" w:eastAsia="en-US" w:bidi="ar-SA"/>
      </w:rPr>
    </w:lvl>
    <w:lvl w:ilvl="8" w:tplc="71F4135E">
      <w:numFmt w:val="bullet"/>
      <w:lvlText w:val="•"/>
      <w:lvlJc w:val="left"/>
      <w:pPr>
        <w:ind w:left="7985" w:hanging="333"/>
      </w:pPr>
      <w:rPr>
        <w:rFonts w:hint="default"/>
        <w:lang w:val="de-DE" w:eastAsia="en-US" w:bidi="ar-SA"/>
      </w:rPr>
    </w:lvl>
  </w:abstractNum>
  <w:abstractNum w:abstractNumId="10" w15:restartNumberingAfterBreak="0">
    <w:nsid w:val="32E379EE"/>
    <w:multiLevelType w:val="hybridMultilevel"/>
    <w:tmpl w:val="CC48758C"/>
    <w:lvl w:ilvl="0" w:tplc="0570E972">
      <w:start w:val="1"/>
      <w:numFmt w:val="decimal"/>
      <w:lvlText w:val="(%1)"/>
      <w:lvlJc w:val="left"/>
      <w:pPr>
        <w:ind w:left="238" w:hanging="333"/>
      </w:pPr>
      <w:rPr>
        <w:rFonts w:ascii="Arial" w:eastAsia="Arial" w:hAnsi="Arial" w:cs="Arial" w:hint="default"/>
        <w:b w:val="0"/>
        <w:bCs w:val="0"/>
        <w:i w:val="0"/>
        <w:iCs w:val="0"/>
        <w:spacing w:val="-2"/>
        <w:w w:val="100"/>
        <w:sz w:val="22"/>
        <w:szCs w:val="22"/>
        <w:lang w:val="de-DE" w:eastAsia="en-US" w:bidi="ar-SA"/>
      </w:rPr>
    </w:lvl>
    <w:lvl w:ilvl="1" w:tplc="5BF8AACC">
      <w:numFmt w:val="bullet"/>
      <w:lvlText w:val="•"/>
      <w:lvlJc w:val="left"/>
      <w:pPr>
        <w:ind w:left="1208" w:hanging="333"/>
      </w:pPr>
      <w:rPr>
        <w:rFonts w:hint="default"/>
        <w:lang w:val="de-DE" w:eastAsia="en-US" w:bidi="ar-SA"/>
      </w:rPr>
    </w:lvl>
    <w:lvl w:ilvl="2" w:tplc="F56CDFC0">
      <w:numFmt w:val="bullet"/>
      <w:lvlText w:val="•"/>
      <w:lvlJc w:val="left"/>
      <w:pPr>
        <w:ind w:left="2176" w:hanging="333"/>
      </w:pPr>
      <w:rPr>
        <w:rFonts w:hint="default"/>
        <w:lang w:val="de-DE" w:eastAsia="en-US" w:bidi="ar-SA"/>
      </w:rPr>
    </w:lvl>
    <w:lvl w:ilvl="3" w:tplc="7F2E79E2">
      <w:numFmt w:val="bullet"/>
      <w:lvlText w:val="•"/>
      <w:lvlJc w:val="left"/>
      <w:pPr>
        <w:ind w:left="3144" w:hanging="333"/>
      </w:pPr>
      <w:rPr>
        <w:rFonts w:hint="default"/>
        <w:lang w:val="de-DE" w:eastAsia="en-US" w:bidi="ar-SA"/>
      </w:rPr>
    </w:lvl>
    <w:lvl w:ilvl="4" w:tplc="6DE8D9EA">
      <w:numFmt w:val="bullet"/>
      <w:lvlText w:val="•"/>
      <w:lvlJc w:val="left"/>
      <w:pPr>
        <w:ind w:left="4112" w:hanging="333"/>
      </w:pPr>
      <w:rPr>
        <w:rFonts w:hint="default"/>
        <w:lang w:val="de-DE" w:eastAsia="en-US" w:bidi="ar-SA"/>
      </w:rPr>
    </w:lvl>
    <w:lvl w:ilvl="5" w:tplc="817E1ECC">
      <w:numFmt w:val="bullet"/>
      <w:lvlText w:val="•"/>
      <w:lvlJc w:val="left"/>
      <w:pPr>
        <w:ind w:left="5081" w:hanging="333"/>
      </w:pPr>
      <w:rPr>
        <w:rFonts w:hint="default"/>
        <w:lang w:val="de-DE" w:eastAsia="en-US" w:bidi="ar-SA"/>
      </w:rPr>
    </w:lvl>
    <w:lvl w:ilvl="6" w:tplc="D8B88B06">
      <w:numFmt w:val="bullet"/>
      <w:lvlText w:val="•"/>
      <w:lvlJc w:val="left"/>
      <w:pPr>
        <w:ind w:left="6049" w:hanging="333"/>
      </w:pPr>
      <w:rPr>
        <w:rFonts w:hint="default"/>
        <w:lang w:val="de-DE" w:eastAsia="en-US" w:bidi="ar-SA"/>
      </w:rPr>
    </w:lvl>
    <w:lvl w:ilvl="7" w:tplc="090C94A8">
      <w:numFmt w:val="bullet"/>
      <w:lvlText w:val="•"/>
      <w:lvlJc w:val="left"/>
      <w:pPr>
        <w:ind w:left="7017" w:hanging="333"/>
      </w:pPr>
      <w:rPr>
        <w:rFonts w:hint="default"/>
        <w:lang w:val="de-DE" w:eastAsia="en-US" w:bidi="ar-SA"/>
      </w:rPr>
    </w:lvl>
    <w:lvl w:ilvl="8" w:tplc="6B9013F4">
      <w:numFmt w:val="bullet"/>
      <w:lvlText w:val="•"/>
      <w:lvlJc w:val="left"/>
      <w:pPr>
        <w:ind w:left="7985" w:hanging="333"/>
      </w:pPr>
      <w:rPr>
        <w:rFonts w:hint="default"/>
        <w:lang w:val="de-DE" w:eastAsia="en-US" w:bidi="ar-SA"/>
      </w:rPr>
    </w:lvl>
  </w:abstractNum>
  <w:abstractNum w:abstractNumId="11" w15:restartNumberingAfterBreak="0">
    <w:nsid w:val="34AB471C"/>
    <w:multiLevelType w:val="hybridMultilevel"/>
    <w:tmpl w:val="A55E6F9C"/>
    <w:lvl w:ilvl="0" w:tplc="3EDAAEE0">
      <w:start w:val="1"/>
      <w:numFmt w:val="decimal"/>
      <w:lvlText w:val="(%1)"/>
      <w:lvlJc w:val="left"/>
      <w:pPr>
        <w:ind w:left="238" w:hanging="333"/>
      </w:pPr>
      <w:rPr>
        <w:rFonts w:ascii="Arial" w:eastAsia="Arial" w:hAnsi="Arial" w:cs="Arial" w:hint="default"/>
        <w:b w:val="0"/>
        <w:bCs w:val="0"/>
        <w:i w:val="0"/>
        <w:iCs w:val="0"/>
        <w:spacing w:val="-2"/>
        <w:w w:val="100"/>
        <w:sz w:val="22"/>
        <w:szCs w:val="22"/>
        <w:lang w:val="de-DE" w:eastAsia="en-US" w:bidi="ar-SA"/>
      </w:rPr>
    </w:lvl>
    <w:lvl w:ilvl="1" w:tplc="7382CFAA">
      <w:numFmt w:val="bullet"/>
      <w:lvlText w:val="•"/>
      <w:lvlJc w:val="left"/>
      <w:pPr>
        <w:ind w:left="1208" w:hanging="333"/>
      </w:pPr>
      <w:rPr>
        <w:rFonts w:hint="default"/>
        <w:lang w:val="de-DE" w:eastAsia="en-US" w:bidi="ar-SA"/>
      </w:rPr>
    </w:lvl>
    <w:lvl w:ilvl="2" w:tplc="64301F6A">
      <w:numFmt w:val="bullet"/>
      <w:lvlText w:val="•"/>
      <w:lvlJc w:val="left"/>
      <w:pPr>
        <w:ind w:left="2176" w:hanging="333"/>
      </w:pPr>
      <w:rPr>
        <w:rFonts w:hint="default"/>
        <w:lang w:val="de-DE" w:eastAsia="en-US" w:bidi="ar-SA"/>
      </w:rPr>
    </w:lvl>
    <w:lvl w:ilvl="3" w:tplc="7794F3FA">
      <w:numFmt w:val="bullet"/>
      <w:lvlText w:val="•"/>
      <w:lvlJc w:val="left"/>
      <w:pPr>
        <w:ind w:left="3144" w:hanging="333"/>
      </w:pPr>
      <w:rPr>
        <w:rFonts w:hint="default"/>
        <w:lang w:val="de-DE" w:eastAsia="en-US" w:bidi="ar-SA"/>
      </w:rPr>
    </w:lvl>
    <w:lvl w:ilvl="4" w:tplc="67C20160">
      <w:numFmt w:val="bullet"/>
      <w:lvlText w:val="•"/>
      <w:lvlJc w:val="left"/>
      <w:pPr>
        <w:ind w:left="4112" w:hanging="333"/>
      </w:pPr>
      <w:rPr>
        <w:rFonts w:hint="default"/>
        <w:lang w:val="de-DE" w:eastAsia="en-US" w:bidi="ar-SA"/>
      </w:rPr>
    </w:lvl>
    <w:lvl w:ilvl="5" w:tplc="01EE5AE8">
      <w:numFmt w:val="bullet"/>
      <w:lvlText w:val="•"/>
      <w:lvlJc w:val="left"/>
      <w:pPr>
        <w:ind w:left="5081" w:hanging="333"/>
      </w:pPr>
      <w:rPr>
        <w:rFonts w:hint="default"/>
        <w:lang w:val="de-DE" w:eastAsia="en-US" w:bidi="ar-SA"/>
      </w:rPr>
    </w:lvl>
    <w:lvl w:ilvl="6" w:tplc="107CD9DC">
      <w:numFmt w:val="bullet"/>
      <w:lvlText w:val="•"/>
      <w:lvlJc w:val="left"/>
      <w:pPr>
        <w:ind w:left="6049" w:hanging="333"/>
      </w:pPr>
      <w:rPr>
        <w:rFonts w:hint="default"/>
        <w:lang w:val="de-DE" w:eastAsia="en-US" w:bidi="ar-SA"/>
      </w:rPr>
    </w:lvl>
    <w:lvl w:ilvl="7" w:tplc="5914B490">
      <w:numFmt w:val="bullet"/>
      <w:lvlText w:val="•"/>
      <w:lvlJc w:val="left"/>
      <w:pPr>
        <w:ind w:left="7017" w:hanging="333"/>
      </w:pPr>
      <w:rPr>
        <w:rFonts w:hint="default"/>
        <w:lang w:val="de-DE" w:eastAsia="en-US" w:bidi="ar-SA"/>
      </w:rPr>
    </w:lvl>
    <w:lvl w:ilvl="8" w:tplc="85BA90B6">
      <w:numFmt w:val="bullet"/>
      <w:lvlText w:val="•"/>
      <w:lvlJc w:val="left"/>
      <w:pPr>
        <w:ind w:left="7985" w:hanging="333"/>
      </w:pPr>
      <w:rPr>
        <w:rFonts w:hint="default"/>
        <w:lang w:val="de-DE" w:eastAsia="en-US" w:bidi="ar-SA"/>
      </w:rPr>
    </w:lvl>
  </w:abstractNum>
  <w:abstractNum w:abstractNumId="12" w15:restartNumberingAfterBreak="0">
    <w:nsid w:val="35890587"/>
    <w:multiLevelType w:val="hybridMultilevel"/>
    <w:tmpl w:val="61742702"/>
    <w:lvl w:ilvl="0" w:tplc="DB6439F0">
      <w:start w:val="1"/>
      <w:numFmt w:val="decimal"/>
      <w:lvlText w:val="(%1)"/>
      <w:lvlJc w:val="left"/>
      <w:pPr>
        <w:ind w:left="238" w:hanging="333"/>
      </w:pPr>
      <w:rPr>
        <w:rFonts w:ascii="Arial" w:eastAsia="Arial" w:hAnsi="Arial" w:cs="Arial" w:hint="default"/>
        <w:b w:val="0"/>
        <w:bCs w:val="0"/>
        <w:i w:val="0"/>
        <w:iCs w:val="0"/>
        <w:spacing w:val="-2"/>
        <w:w w:val="100"/>
        <w:sz w:val="22"/>
        <w:szCs w:val="22"/>
        <w:lang w:val="de-DE" w:eastAsia="en-US" w:bidi="ar-SA"/>
      </w:rPr>
    </w:lvl>
    <w:lvl w:ilvl="1" w:tplc="1D885E16">
      <w:numFmt w:val="bullet"/>
      <w:lvlText w:val="•"/>
      <w:lvlJc w:val="left"/>
      <w:pPr>
        <w:ind w:left="1208" w:hanging="333"/>
      </w:pPr>
      <w:rPr>
        <w:rFonts w:hint="default"/>
        <w:lang w:val="de-DE" w:eastAsia="en-US" w:bidi="ar-SA"/>
      </w:rPr>
    </w:lvl>
    <w:lvl w:ilvl="2" w:tplc="CED69660">
      <w:numFmt w:val="bullet"/>
      <w:lvlText w:val="•"/>
      <w:lvlJc w:val="left"/>
      <w:pPr>
        <w:ind w:left="2176" w:hanging="333"/>
      </w:pPr>
      <w:rPr>
        <w:rFonts w:hint="default"/>
        <w:lang w:val="de-DE" w:eastAsia="en-US" w:bidi="ar-SA"/>
      </w:rPr>
    </w:lvl>
    <w:lvl w:ilvl="3" w:tplc="5F222E32">
      <w:numFmt w:val="bullet"/>
      <w:lvlText w:val="•"/>
      <w:lvlJc w:val="left"/>
      <w:pPr>
        <w:ind w:left="3144" w:hanging="333"/>
      </w:pPr>
      <w:rPr>
        <w:rFonts w:hint="default"/>
        <w:lang w:val="de-DE" w:eastAsia="en-US" w:bidi="ar-SA"/>
      </w:rPr>
    </w:lvl>
    <w:lvl w:ilvl="4" w:tplc="7C3436B8">
      <w:numFmt w:val="bullet"/>
      <w:lvlText w:val="•"/>
      <w:lvlJc w:val="left"/>
      <w:pPr>
        <w:ind w:left="4112" w:hanging="333"/>
      </w:pPr>
      <w:rPr>
        <w:rFonts w:hint="default"/>
        <w:lang w:val="de-DE" w:eastAsia="en-US" w:bidi="ar-SA"/>
      </w:rPr>
    </w:lvl>
    <w:lvl w:ilvl="5" w:tplc="9048C4A0">
      <w:numFmt w:val="bullet"/>
      <w:lvlText w:val="•"/>
      <w:lvlJc w:val="left"/>
      <w:pPr>
        <w:ind w:left="5081" w:hanging="333"/>
      </w:pPr>
      <w:rPr>
        <w:rFonts w:hint="default"/>
        <w:lang w:val="de-DE" w:eastAsia="en-US" w:bidi="ar-SA"/>
      </w:rPr>
    </w:lvl>
    <w:lvl w:ilvl="6" w:tplc="C46A8FA4">
      <w:numFmt w:val="bullet"/>
      <w:lvlText w:val="•"/>
      <w:lvlJc w:val="left"/>
      <w:pPr>
        <w:ind w:left="6049" w:hanging="333"/>
      </w:pPr>
      <w:rPr>
        <w:rFonts w:hint="default"/>
        <w:lang w:val="de-DE" w:eastAsia="en-US" w:bidi="ar-SA"/>
      </w:rPr>
    </w:lvl>
    <w:lvl w:ilvl="7" w:tplc="01C436E0">
      <w:numFmt w:val="bullet"/>
      <w:lvlText w:val="•"/>
      <w:lvlJc w:val="left"/>
      <w:pPr>
        <w:ind w:left="7017" w:hanging="333"/>
      </w:pPr>
      <w:rPr>
        <w:rFonts w:hint="default"/>
        <w:lang w:val="de-DE" w:eastAsia="en-US" w:bidi="ar-SA"/>
      </w:rPr>
    </w:lvl>
    <w:lvl w:ilvl="8" w:tplc="B96030E8">
      <w:numFmt w:val="bullet"/>
      <w:lvlText w:val="•"/>
      <w:lvlJc w:val="left"/>
      <w:pPr>
        <w:ind w:left="7985" w:hanging="333"/>
      </w:pPr>
      <w:rPr>
        <w:rFonts w:hint="default"/>
        <w:lang w:val="de-DE" w:eastAsia="en-US" w:bidi="ar-SA"/>
      </w:rPr>
    </w:lvl>
  </w:abstractNum>
  <w:abstractNum w:abstractNumId="13" w15:restartNumberingAfterBreak="0">
    <w:nsid w:val="38293D78"/>
    <w:multiLevelType w:val="hybridMultilevel"/>
    <w:tmpl w:val="B3D22A00"/>
    <w:lvl w:ilvl="0" w:tplc="C6820A30">
      <w:start w:val="1"/>
      <w:numFmt w:val="decimal"/>
      <w:lvlText w:val="%1."/>
      <w:lvlJc w:val="left"/>
      <w:pPr>
        <w:ind w:left="748" w:hanging="511"/>
      </w:pPr>
      <w:rPr>
        <w:rFonts w:ascii="Arial" w:eastAsia="Arial" w:hAnsi="Arial" w:cs="Arial" w:hint="default"/>
        <w:b/>
        <w:bCs/>
        <w:i w:val="0"/>
        <w:iCs w:val="0"/>
        <w:spacing w:val="0"/>
        <w:w w:val="100"/>
        <w:sz w:val="24"/>
        <w:szCs w:val="24"/>
        <w:lang w:val="de-DE" w:eastAsia="en-US" w:bidi="ar-SA"/>
      </w:rPr>
    </w:lvl>
    <w:lvl w:ilvl="1" w:tplc="2F821850">
      <w:numFmt w:val="bullet"/>
      <w:lvlText w:val="•"/>
      <w:lvlJc w:val="left"/>
      <w:pPr>
        <w:ind w:left="1658" w:hanging="511"/>
      </w:pPr>
      <w:rPr>
        <w:rFonts w:hint="default"/>
        <w:lang w:val="de-DE" w:eastAsia="en-US" w:bidi="ar-SA"/>
      </w:rPr>
    </w:lvl>
    <w:lvl w:ilvl="2" w:tplc="1264E524">
      <w:numFmt w:val="bullet"/>
      <w:lvlText w:val="•"/>
      <w:lvlJc w:val="left"/>
      <w:pPr>
        <w:ind w:left="2576" w:hanging="511"/>
      </w:pPr>
      <w:rPr>
        <w:rFonts w:hint="default"/>
        <w:lang w:val="de-DE" w:eastAsia="en-US" w:bidi="ar-SA"/>
      </w:rPr>
    </w:lvl>
    <w:lvl w:ilvl="3" w:tplc="33B40C9A">
      <w:numFmt w:val="bullet"/>
      <w:lvlText w:val="•"/>
      <w:lvlJc w:val="left"/>
      <w:pPr>
        <w:ind w:left="3494" w:hanging="511"/>
      </w:pPr>
      <w:rPr>
        <w:rFonts w:hint="default"/>
        <w:lang w:val="de-DE" w:eastAsia="en-US" w:bidi="ar-SA"/>
      </w:rPr>
    </w:lvl>
    <w:lvl w:ilvl="4" w:tplc="B096E9E0">
      <w:numFmt w:val="bullet"/>
      <w:lvlText w:val="•"/>
      <w:lvlJc w:val="left"/>
      <w:pPr>
        <w:ind w:left="4412" w:hanging="511"/>
      </w:pPr>
      <w:rPr>
        <w:rFonts w:hint="default"/>
        <w:lang w:val="de-DE" w:eastAsia="en-US" w:bidi="ar-SA"/>
      </w:rPr>
    </w:lvl>
    <w:lvl w:ilvl="5" w:tplc="F08CB1F4">
      <w:numFmt w:val="bullet"/>
      <w:lvlText w:val="•"/>
      <w:lvlJc w:val="left"/>
      <w:pPr>
        <w:ind w:left="5331" w:hanging="511"/>
      </w:pPr>
      <w:rPr>
        <w:rFonts w:hint="default"/>
        <w:lang w:val="de-DE" w:eastAsia="en-US" w:bidi="ar-SA"/>
      </w:rPr>
    </w:lvl>
    <w:lvl w:ilvl="6" w:tplc="4A982AF2">
      <w:numFmt w:val="bullet"/>
      <w:lvlText w:val="•"/>
      <w:lvlJc w:val="left"/>
      <w:pPr>
        <w:ind w:left="6249" w:hanging="511"/>
      </w:pPr>
      <w:rPr>
        <w:rFonts w:hint="default"/>
        <w:lang w:val="de-DE" w:eastAsia="en-US" w:bidi="ar-SA"/>
      </w:rPr>
    </w:lvl>
    <w:lvl w:ilvl="7" w:tplc="CB3C79FA">
      <w:numFmt w:val="bullet"/>
      <w:lvlText w:val="•"/>
      <w:lvlJc w:val="left"/>
      <w:pPr>
        <w:ind w:left="7167" w:hanging="511"/>
      </w:pPr>
      <w:rPr>
        <w:rFonts w:hint="default"/>
        <w:lang w:val="de-DE" w:eastAsia="en-US" w:bidi="ar-SA"/>
      </w:rPr>
    </w:lvl>
    <w:lvl w:ilvl="8" w:tplc="CED2D28A">
      <w:numFmt w:val="bullet"/>
      <w:lvlText w:val="•"/>
      <w:lvlJc w:val="left"/>
      <w:pPr>
        <w:ind w:left="8085" w:hanging="511"/>
      </w:pPr>
      <w:rPr>
        <w:rFonts w:hint="default"/>
        <w:lang w:val="de-DE" w:eastAsia="en-US" w:bidi="ar-SA"/>
      </w:rPr>
    </w:lvl>
  </w:abstractNum>
  <w:abstractNum w:abstractNumId="14" w15:restartNumberingAfterBreak="0">
    <w:nsid w:val="39E010CF"/>
    <w:multiLevelType w:val="hybridMultilevel"/>
    <w:tmpl w:val="FFACF314"/>
    <w:lvl w:ilvl="0" w:tplc="D3B09816">
      <w:start w:val="1"/>
      <w:numFmt w:val="decimal"/>
      <w:lvlText w:val="(%1)"/>
      <w:lvlJc w:val="left"/>
      <w:pPr>
        <w:ind w:left="238" w:hanging="333"/>
      </w:pPr>
      <w:rPr>
        <w:rFonts w:ascii="Arial" w:eastAsia="Arial" w:hAnsi="Arial" w:cs="Arial" w:hint="default"/>
        <w:b w:val="0"/>
        <w:bCs w:val="0"/>
        <w:i w:val="0"/>
        <w:iCs w:val="0"/>
        <w:spacing w:val="-2"/>
        <w:w w:val="100"/>
        <w:sz w:val="22"/>
        <w:szCs w:val="22"/>
        <w:lang w:val="de-DE" w:eastAsia="en-US" w:bidi="ar-SA"/>
      </w:rPr>
    </w:lvl>
    <w:lvl w:ilvl="1" w:tplc="FC7839FE">
      <w:numFmt w:val="bullet"/>
      <w:lvlText w:val="•"/>
      <w:lvlJc w:val="left"/>
      <w:pPr>
        <w:ind w:left="1208" w:hanging="333"/>
      </w:pPr>
      <w:rPr>
        <w:rFonts w:hint="default"/>
        <w:lang w:val="de-DE" w:eastAsia="en-US" w:bidi="ar-SA"/>
      </w:rPr>
    </w:lvl>
    <w:lvl w:ilvl="2" w:tplc="2C204526">
      <w:numFmt w:val="bullet"/>
      <w:lvlText w:val="•"/>
      <w:lvlJc w:val="left"/>
      <w:pPr>
        <w:ind w:left="2176" w:hanging="333"/>
      </w:pPr>
      <w:rPr>
        <w:rFonts w:hint="default"/>
        <w:lang w:val="de-DE" w:eastAsia="en-US" w:bidi="ar-SA"/>
      </w:rPr>
    </w:lvl>
    <w:lvl w:ilvl="3" w:tplc="0F9297DA">
      <w:numFmt w:val="bullet"/>
      <w:lvlText w:val="•"/>
      <w:lvlJc w:val="left"/>
      <w:pPr>
        <w:ind w:left="3144" w:hanging="333"/>
      </w:pPr>
      <w:rPr>
        <w:rFonts w:hint="default"/>
        <w:lang w:val="de-DE" w:eastAsia="en-US" w:bidi="ar-SA"/>
      </w:rPr>
    </w:lvl>
    <w:lvl w:ilvl="4" w:tplc="2AEACC6E">
      <w:numFmt w:val="bullet"/>
      <w:lvlText w:val="•"/>
      <w:lvlJc w:val="left"/>
      <w:pPr>
        <w:ind w:left="4112" w:hanging="333"/>
      </w:pPr>
      <w:rPr>
        <w:rFonts w:hint="default"/>
        <w:lang w:val="de-DE" w:eastAsia="en-US" w:bidi="ar-SA"/>
      </w:rPr>
    </w:lvl>
    <w:lvl w:ilvl="5" w:tplc="52D62CA6">
      <w:numFmt w:val="bullet"/>
      <w:lvlText w:val="•"/>
      <w:lvlJc w:val="left"/>
      <w:pPr>
        <w:ind w:left="5081" w:hanging="333"/>
      </w:pPr>
      <w:rPr>
        <w:rFonts w:hint="default"/>
        <w:lang w:val="de-DE" w:eastAsia="en-US" w:bidi="ar-SA"/>
      </w:rPr>
    </w:lvl>
    <w:lvl w:ilvl="6" w:tplc="366C1968">
      <w:numFmt w:val="bullet"/>
      <w:lvlText w:val="•"/>
      <w:lvlJc w:val="left"/>
      <w:pPr>
        <w:ind w:left="6049" w:hanging="333"/>
      </w:pPr>
      <w:rPr>
        <w:rFonts w:hint="default"/>
        <w:lang w:val="de-DE" w:eastAsia="en-US" w:bidi="ar-SA"/>
      </w:rPr>
    </w:lvl>
    <w:lvl w:ilvl="7" w:tplc="1C901998">
      <w:numFmt w:val="bullet"/>
      <w:lvlText w:val="•"/>
      <w:lvlJc w:val="left"/>
      <w:pPr>
        <w:ind w:left="7017" w:hanging="333"/>
      </w:pPr>
      <w:rPr>
        <w:rFonts w:hint="default"/>
        <w:lang w:val="de-DE" w:eastAsia="en-US" w:bidi="ar-SA"/>
      </w:rPr>
    </w:lvl>
    <w:lvl w:ilvl="8" w:tplc="2124E4B2">
      <w:numFmt w:val="bullet"/>
      <w:lvlText w:val="•"/>
      <w:lvlJc w:val="left"/>
      <w:pPr>
        <w:ind w:left="7985" w:hanging="333"/>
      </w:pPr>
      <w:rPr>
        <w:rFonts w:hint="default"/>
        <w:lang w:val="de-DE" w:eastAsia="en-US" w:bidi="ar-SA"/>
      </w:rPr>
    </w:lvl>
  </w:abstractNum>
  <w:abstractNum w:abstractNumId="15" w15:restartNumberingAfterBreak="0">
    <w:nsid w:val="40FA795C"/>
    <w:multiLevelType w:val="hybridMultilevel"/>
    <w:tmpl w:val="187CBC10"/>
    <w:lvl w:ilvl="0" w:tplc="6A188ED8">
      <w:start w:val="1"/>
      <w:numFmt w:val="decimal"/>
      <w:lvlText w:val="(%1)"/>
      <w:lvlJc w:val="left"/>
      <w:pPr>
        <w:ind w:left="238" w:hanging="333"/>
      </w:pPr>
      <w:rPr>
        <w:rFonts w:ascii="Arial" w:eastAsia="Arial" w:hAnsi="Arial" w:cs="Arial" w:hint="default"/>
        <w:b w:val="0"/>
        <w:bCs w:val="0"/>
        <w:i w:val="0"/>
        <w:iCs w:val="0"/>
        <w:spacing w:val="-2"/>
        <w:w w:val="100"/>
        <w:sz w:val="22"/>
        <w:szCs w:val="22"/>
        <w:lang w:val="de-DE" w:eastAsia="en-US" w:bidi="ar-SA"/>
      </w:rPr>
    </w:lvl>
    <w:lvl w:ilvl="1" w:tplc="57443604">
      <w:numFmt w:val="bullet"/>
      <w:lvlText w:val="•"/>
      <w:lvlJc w:val="left"/>
      <w:pPr>
        <w:ind w:left="1208" w:hanging="333"/>
      </w:pPr>
      <w:rPr>
        <w:rFonts w:hint="default"/>
        <w:lang w:val="de-DE" w:eastAsia="en-US" w:bidi="ar-SA"/>
      </w:rPr>
    </w:lvl>
    <w:lvl w:ilvl="2" w:tplc="8BCA28F8">
      <w:numFmt w:val="bullet"/>
      <w:lvlText w:val="•"/>
      <w:lvlJc w:val="left"/>
      <w:pPr>
        <w:ind w:left="2176" w:hanging="333"/>
      </w:pPr>
      <w:rPr>
        <w:rFonts w:hint="default"/>
        <w:lang w:val="de-DE" w:eastAsia="en-US" w:bidi="ar-SA"/>
      </w:rPr>
    </w:lvl>
    <w:lvl w:ilvl="3" w:tplc="3BD6CE8E">
      <w:numFmt w:val="bullet"/>
      <w:lvlText w:val="•"/>
      <w:lvlJc w:val="left"/>
      <w:pPr>
        <w:ind w:left="3144" w:hanging="333"/>
      </w:pPr>
      <w:rPr>
        <w:rFonts w:hint="default"/>
        <w:lang w:val="de-DE" w:eastAsia="en-US" w:bidi="ar-SA"/>
      </w:rPr>
    </w:lvl>
    <w:lvl w:ilvl="4" w:tplc="C2CE12B0">
      <w:numFmt w:val="bullet"/>
      <w:lvlText w:val="•"/>
      <w:lvlJc w:val="left"/>
      <w:pPr>
        <w:ind w:left="4112" w:hanging="333"/>
      </w:pPr>
      <w:rPr>
        <w:rFonts w:hint="default"/>
        <w:lang w:val="de-DE" w:eastAsia="en-US" w:bidi="ar-SA"/>
      </w:rPr>
    </w:lvl>
    <w:lvl w:ilvl="5" w:tplc="42004FDA">
      <w:numFmt w:val="bullet"/>
      <w:lvlText w:val="•"/>
      <w:lvlJc w:val="left"/>
      <w:pPr>
        <w:ind w:left="5081" w:hanging="333"/>
      </w:pPr>
      <w:rPr>
        <w:rFonts w:hint="default"/>
        <w:lang w:val="de-DE" w:eastAsia="en-US" w:bidi="ar-SA"/>
      </w:rPr>
    </w:lvl>
    <w:lvl w:ilvl="6" w:tplc="B0D439D4">
      <w:numFmt w:val="bullet"/>
      <w:lvlText w:val="•"/>
      <w:lvlJc w:val="left"/>
      <w:pPr>
        <w:ind w:left="6049" w:hanging="333"/>
      </w:pPr>
      <w:rPr>
        <w:rFonts w:hint="default"/>
        <w:lang w:val="de-DE" w:eastAsia="en-US" w:bidi="ar-SA"/>
      </w:rPr>
    </w:lvl>
    <w:lvl w:ilvl="7" w:tplc="E09EAC84">
      <w:numFmt w:val="bullet"/>
      <w:lvlText w:val="•"/>
      <w:lvlJc w:val="left"/>
      <w:pPr>
        <w:ind w:left="7017" w:hanging="333"/>
      </w:pPr>
      <w:rPr>
        <w:rFonts w:hint="default"/>
        <w:lang w:val="de-DE" w:eastAsia="en-US" w:bidi="ar-SA"/>
      </w:rPr>
    </w:lvl>
    <w:lvl w:ilvl="8" w:tplc="D2000AA0">
      <w:numFmt w:val="bullet"/>
      <w:lvlText w:val="•"/>
      <w:lvlJc w:val="left"/>
      <w:pPr>
        <w:ind w:left="7985" w:hanging="333"/>
      </w:pPr>
      <w:rPr>
        <w:rFonts w:hint="default"/>
        <w:lang w:val="de-DE" w:eastAsia="en-US" w:bidi="ar-SA"/>
      </w:rPr>
    </w:lvl>
  </w:abstractNum>
  <w:abstractNum w:abstractNumId="16" w15:restartNumberingAfterBreak="0">
    <w:nsid w:val="45E9337D"/>
    <w:multiLevelType w:val="hybridMultilevel"/>
    <w:tmpl w:val="0E7E4E34"/>
    <w:lvl w:ilvl="0" w:tplc="8050142E">
      <w:start w:val="1"/>
      <w:numFmt w:val="decimal"/>
      <w:lvlText w:val="(%1)"/>
      <w:lvlJc w:val="left"/>
      <w:pPr>
        <w:ind w:left="238" w:hanging="333"/>
      </w:pPr>
      <w:rPr>
        <w:rFonts w:ascii="Arial" w:eastAsia="Arial" w:hAnsi="Arial" w:cs="Arial" w:hint="default"/>
        <w:b w:val="0"/>
        <w:bCs w:val="0"/>
        <w:i w:val="0"/>
        <w:iCs w:val="0"/>
        <w:spacing w:val="-2"/>
        <w:w w:val="100"/>
        <w:sz w:val="22"/>
        <w:szCs w:val="22"/>
        <w:lang w:val="de-DE" w:eastAsia="en-US" w:bidi="ar-SA"/>
      </w:rPr>
    </w:lvl>
    <w:lvl w:ilvl="1" w:tplc="ACC45A22">
      <w:numFmt w:val="bullet"/>
      <w:lvlText w:val="•"/>
      <w:lvlJc w:val="left"/>
      <w:pPr>
        <w:ind w:left="1208" w:hanging="333"/>
      </w:pPr>
      <w:rPr>
        <w:rFonts w:hint="default"/>
        <w:lang w:val="de-DE" w:eastAsia="en-US" w:bidi="ar-SA"/>
      </w:rPr>
    </w:lvl>
    <w:lvl w:ilvl="2" w:tplc="563CCE52">
      <w:numFmt w:val="bullet"/>
      <w:lvlText w:val="•"/>
      <w:lvlJc w:val="left"/>
      <w:pPr>
        <w:ind w:left="2176" w:hanging="333"/>
      </w:pPr>
      <w:rPr>
        <w:rFonts w:hint="default"/>
        <w:lang w:val="de-DE" w:eastAsia="en-US" w:bidi="ar-SA"/>
      </w:rPr>
    </w:lvl>
    <w:lvl w:ilvl="3" w:tplc="A1141D86">
      <w:numFmt w:val="bullet"/>
      <w:lvlText w:val="•"/>
      <w:lvlJc w:val="left"/>
      <w:pPr>
        <w:ind w:left="3144" w:hanging="333"/>
      </w:pPr>
      <w:rPr>
        <w:rFonts w:hint="default"/>
        <w:lang w:val="de-DE" w:eastAsia="en-US" w:bidi="ar-SA"/>
      </w:rPr>
    </w:lvl>
    <w:lvl w:ilvl="4" w:tplc="14DECA04">
      <w:numFmt w:val="bullet"/>
      <w:lvlText w:val="•"/>
      <w:lvlJc w:val="left"/>
      <w:pPr>
        <w:ind w:left="4112" w:hanging="333"/>
      </w:pPr>
      <w:rPr>
        <w:rFonts w:hint="default"/>
        <w:lang w:val="de-DE" w:eastAsia="en-US" w:bidi="ar-SA"/>
      </w:rPr>
    </w:lvl>
    <w:lvl w:ilvl="5" w:tplc="A2201110">
      <w:numFmt w:val="bullet"/>
      <w:lvlText w:val="•"/>
      <w:lvlJc w:val="left"/>
      <w:pPr>
        <w:ind w:left="5081" w:hanging="333"/>
      </w:pPr>
      <w:rPr>
        <w:rFonts w:hint="default"/>
        <w:lang w:val="de-DE" w:eastAsia="en-US" w:bidi="ar-SA"/>
      </w:rPr>
    </w:lvl>
    <w:lvl w:ilvl="6" w:tplc="FC6C57AE">
      <w:numFmt w:val="bullet"/>
      <w:lvlText w:val="•"/>
      <w:lvlJc w:val="left"/>
      <w:pPr>
        <w:ind w:left="6049" w:hanging="333"/>
      </w:pPr>
      <w:rPr>
        <w:rFonts w:hint="default"/>
        <w:lang w:val="de-DE" w:eastAsia="en-US" w:bidi="ar-SA"/>
      </w:rPr>
    </w:lvl>
    <w:lvl w:ilvl="7" w:tplc="19E4B89C">
      <w:numFmt w:val="bullet"/>
      <w:lvlText w:val="•"/>
      <w:lvlJc w:val="left"/>
      <w:pPr>
        <w:ind w:left="7017" w:hanging="333"/>
      </w:pPr>
      <w:rPr>
        <w:rFonts w:hint="default"/>
        <w:lang w:val="de-DE" w:eastAsia="en-US" w:bidi="ar-SA"/>
      </w:rPr>
    </w:lvl>
    <w:lvl w:ilvl="8" w:tplc="A74EE584">
      <w:numFmt w:val="bullet"/>
      <w:lvlText w:val="•"/>
      <w:lvlJc w:val="left"/>
      <w:pPr>
        <w:ind w:left="7985" w:hanging="333"/>
      </w:pPr>
      <w:rPr>
        <w:rFonts w:hint="default"/>
        <w:lang w:val="de-DE" w:eastAsia="en-US" w:bidi="ar-SA"/>
      </w:rPr>
    </w:lvl>
  </w:abstractNum>
  <w:abstractNum w:abstractNumId="17" w15:restartNumberingAfterBreak="0">
    <w:nsid w:val="5F255695"/>
    <w:multiLevelType w:val="hybridMultilevel"/>
    <w:tmpl w:val="95D0E184"/>
    <w:lvl w:ilvl="0" w:tplc="00761454">
      <w:start w:val="1"/>
      <w:numFmt w:val="decimal"/>
      <w:lvlText w:val="(%1)"/>
      <w:lvlJc w:val="left"/>
      <w:pPr>
        <w:ind w:left="238" w:hanging="333"/>
      </w:pPr>
      <w:rPr>
        <w:rFonts w:ascii="Arial" w:eastAsia="Arial" w:hAnsi="Arial" w:cs="Arial" w:hint="default"/>
        <w:b w:val="0"/>
        <w:bCs w:val="0"/>
        <w:i w:val="0"/>
        <w:iCs w:val="0"/>
        <w:spacing w:val="-2"/>
        <w:w w:val="100"/>
        <w:sz w:val="22"/>
        <w:szCs w:val="22"/>
        <w:lang w:val="de-DE" w:eastAsia="en-US" w:bidi="ar-SA"/>
      </w:rPr>
    </w:lvl>
    <w:lvl w:ilvl="1" w:tplc="4E660DE2">
      <w:numFmt w:val="bullet"/>
      <w:lvlText w:val="•"/>
      <w:lvlJc w:val="left"/>
      <w:pPr>
        <w:ind w:left="1208" w:hanging="333"/>
      </w:pPr>
      <w:rPr>
        <w:rFonts w:hint="default"/>
        <w:lang w:val="de-DE" w:eastAsia="en-US" w:bidi="ar-SA"/>
      </w:rPr>
    </w:lvl>
    <w:lvl w:ilvl="2" w:tplc="E7D0BC1E">
      <w:numFmt w:val="bullet"/>
      <w:lvlText w:val="•"/>
      <w:lvlJc w:val="left"/>
      <w:pPr>
        <w:ind w:left="2176" w:hanging="333"/>
      </w:pPr>
      <w:rPr>
        <w:rFonts w:hint="default"/>
        <w:lang w:val="de-DE" w:eastAsia="en-US" w:bidi="ar-SA"/>
      </w:rPr>
    </w:lvl>
    <w:lvl w:ilvl="3" w:tplc="5B60DF12">
      <w:numFmt w:val="bullet"/>
      <w:lvlText w:val="•"/>
      <w:lvlJc w:val="left"/>
      <w:pPr>
        <w:ind w:left="3144" w:hanging="333"/>
      </w:pPr>
      <w:rPr>
        <w:rFonts w:hint="default"/>
        <w:lang w:val="de-DE" w:eastAsia="en-US" w:bidi="ar-SA"/>
      </w:rPr>
    </w:lvl>
    <w:lvl w:ilvl="4" w:tplc="63485D18">
      <w:numFmt w:val="bullet"/>
      <w:lvlText w:val="•"/>
      <w:lvlJc w:val="left"/>
      <w:pPr>
        <w:ind w:left="4112" w:hanging="333"/>
      </w:pPr>
      <w:rPr>
        <w:rFonts w:hint="default"/>
        <w:lang w:val="de-DE" w:eastAsia="en-US" w:bidi="ar-SA"/>
      </w:rPr>
    </w:lvl>
    <w:lvl w:ilvl="5" w:tplc="CBFCF91E">
      <w:numFmt w:val="bullet"/>
      <w:lvlText w:val="•"/>
      <w:lvlJc w:val="left"/>
      <w:pPr>
        <w:ind w:left="5081" w:hanging="333"/>
      </w:pPr>
      <w:rPr>
        <w:rFonts w:hint="default"/>
        <w:lang w:val="de-DE" w:eastAsia="en-US" w:bidi="ar-SA"/>
      </w:rPr>
    </w:lvl>
    <w:lvl w:ilvl="6" w:tplc="7BD65F10">
      <w:numFmt w:val="bullet"/>
      <w:lvlText w:val="•"/>
      <w:lvlJc w:val="left"/>
      <w:pPr>
        <w:ind w:left="6049" w:hanging="333"/>
      </w:pPr>
      <w:rPr>
        <w:rFonts w:hint="default"/>
        <w:lang w:val="de-DE" w:eastAsia="en-US" w:bidi="ar-SA"/>
      </w:rPr>
    </w:lvl>
    <w:lvl w:ilvl="7" w:tplc="4C68A62A">
      <w:numFmt w:val="bullet"/>
      <w:lvlText w:val="•"/>
      <w:lvlJc w:val="left"/>
      <w:pPr>
        <w:ind w:left="7017" w:hanging="333"/>
      </w:pPr>
      <w:rPr>
        <w:rFonts w:hint="default"/>
        <w:lang w:val="de-DE" w:eastAsia="en-US" w:bidi="ar-SA"/>
      </w:rPr>
    </w:lvl>
    <w:lvl w:ilvl="8" w:tplc="3828A912">
      <w:numFmt w:val="bullet"/>
      <w:lvlText w:val="•"/>
      <w:lvlJc w:val="left"/>
      <w:pPr>
        <w:ind w:left="7985" w:hanging="333"/>
      </w:pPr>
      <w:rPr>
        <w:rFonts w:hint="default"/>
        <w:lang w:val="de-DE" w:eastAsia="en-US" w:bidi="ar-SA"/>
      </w:rPr>
    </w:lvl>
  </w:abstractNum>
  <w:abstractNum w:abstractNumId="18" w15:restartNumberingAfterBreak="0">
    <w:nsid w:val="61D90AB2"/>
    <w:multiLevelType w:val="hybridMultilevel"/>
    <w:tmpl w:val="F1328BB0"/>
    <w:lvl w:ilvl="0" w:tplc="6366D780">
      <w:start w:val="1"/>
      <w:numFmt w:val="decimal"/>
      <w:lvlText w:val="(%1)"/>
      <w:lvlJc w:val="left"/>
      <w:pPr>
        <w:ind w:left="238" w:hanging="333"/>
      </w:pPr>
      <w:rPr>
        <w:rFonts w:ascii="Arial" w:eastAsia="Arial" w:hAnsi="Arial" w:cs="Arial" w:hint="default"/>
        <w:b w:val="0"/>
        <w:bCs w:val="0"/>
        <w:i w:val="0"/>
        <w:iCs w:val="0"/>
        <w:spacing w:val="-2"/>
        <w:w w:val="100"/>
        <w:sz w:val="22"/>
        <w:szCs w:val="22"/>
        <w:lang w:val="de-DE" w:eastAsia="en-US" w:bidi="ar-SA"/>
      </w:rPr>
    </w:lvl>
    <w:lvl w:ilvl="1" w:tplc="EE108CC0">
      <w:numFmt w:val="bullet"/>
      <w:lvlText w:val="–"/>
      <w:lvlJc w:val="left"/>
      <w:pPr>
        <w:ind w:left="639" w:hanging="201"/>
      </w:pPr>
      <w:rPr>
        <w:rFonts w:ascii="Arial" w:eastAsia="Arial" w:hAnsi="Arial" w:cs="Arial" w:hint="default"/>
        <w:b w:val="0"/>
        <w:bCs w:val="0"/>
        <w:i w:val="0"/>
        <w:iCs w:val="0"/>
        <w:spacing w:val="0"/>
        <w:w w:val="100"/>
        <w:sz w:val="22"/>
        <w:szCs w:val="22"/>
        <w:lang w:val="de-DE" w:eastAsia="en-US" w:bidi="ar-SA"/>
      </w:rPr>
    </w:lvl>
    <w:lvl w:ilvl="2" w:tplc="4B14D02A">
      <w:numFmt w:val="bullet"/>
      <w:lvlText w:val="•"/>
      <w:lvlJc w:val="left"/>
      <w:pPr>
        <w:ind w:left="1671" w:hanging="201"/>
      </w:pPr>
      <w:rPr>
        <w:rFonts w:hint="default"/>
        <w:lang w:val="de-DE" w:eastAsia="en-US" w:bidi="ar-SA"/>
      </w:rPr>
    </w:lvl>
    <w:lvl w:ilvl="3" w:tplc="78607BCE">
      <w:numFmt w:val="bullet"/>
      <w:lvlText w:val="•"/>
      <w:lvlJc w:val="left"/>
      <w:pPr>
        <w:ind w:left="2702" w:hanging="201"/>
      </w:pPr>
      <w:rPr>
        <w:rFonts w:hint="default"/>
        <w:lang w:val="de-DE" w:eastAsia="en-US" w:bidi="ar-SA"/>
      </w:rPr>
    </w:lvl>
    <w:lvl w:ilvl="4" w:tplc="20665E6C">
      <w:numFmt w:val="bullet"/>
      <w:lvlText w:val="•"/>
      <w:lvlJc w:val="left"/>
      <w:pPr>
        <w:ind w:left="3734" w:hanging="201"/>
      </w:pPr>
      <w:rPr>
        <w:rFonts w:hint="default"/>
        <w:lang w:val="de-DE" w:eastAsia="en-US" w:bidi="ar-SA"/>
      </w:rPr>
    </w:lvl>
    <w:lvl w:ilvl="5" w:tplc="DABCFB50">
      <w:numFmt w:val="bullet"/>
      <w:lvlText w:val="•"/>
      <w:lvlJc w:val="left"/>
      <w:pPr>
        <w:ind w:left="4765" w:hanging="201"/>
      </w:pPr>
      <w:rPr>
        <w:rFonts w:hint="default"/>
        <w:lang w:val="de-DE" w:eastAsia="en-US" w:bidi="ar-SA"/>
      </w:rPr>
    </w:lvl>
    <w:lvl w:ilvl="6" w:tplc="E8F8150E">
      <w:numFmt w:val="bullet"/>
      <w:lvlText w:val="•"/>
      <w:lvlJc w:val="left"/>
      <w:pPr>
        <w:ind w:left="5796" w:hanging="201"/>
      </w:pPr>
      <w:rPr>
        <w:rFonts w:hint="default"/>
        <w:lang w:val="de-DE" w:eastAsia="en-US" w:bidi="ar-SA"/>
      </w:rPr>
    </w:lvl>
    <w:lvl w:ilvl="7" w:tplc="1F6004DC">
      <w:numFmt w:val="bullet"/>
      <w:lvlText w:val="•"/>
      <w:lvlJc w:val="left"/>
      <w:pPr>
        <w:ind w:left="6828" w:hanging="201"/>
      </w:pPr>
      <w:rPr>
        <w:rFonts w:hint="default"/>
        <w:lang w:val="de-DE" w:eastAsia="en-US" w:bidi="ar-SA"/>
      </w:rPr>
    </w:lvl>
    <w:lvl w:ilvl="8" w:tplc="AFF0235A">
      <w:numFmt w:val="bullet"/>
      <w:lvlText w:val="•"/>
      <w:lvlJc w:val="left"/>
      <w:pPr>
        <w:ind w:left="7859" w:hanging="201"/>
      </w:pPr>
      <w:rPr>
        <w:rFonts w:hint="default"/>
        <w:lang w:val="de-DE" w:eastAsia="en-US" w:bidi="ar-SA"/>
      </w:rPr>
    </w:lvl>
  </w:abstractNum>
  <w:abstractNum w:abstractNumId="19" w15:restartNumberingAfterBreak="0">
    <w:nsid w:val="6A0C29BA"/>
    <w:multiLevelType w:val="hybridMultilevel"/>
    <w:tmpl w:val="070822CE"/>
    <w:lvl w:ilvl="0" w:tplc="04070001">
      <w:start w:val="1"/>
      <w:numFmt w:val="bullet"/>
      <w:lvlText w:val=""/>
      <w:lvlJc w:val="left"/>
      <w:pPr>
        <w:ind w:left="958" w:hanging="360"/>
      </w:pPr>
      <w:rPr>
        <w:rFonts w:ascii="Symbol" w:hAnsi="Symbol" w:hint="default"/>
      </w:rPr>
    </w:lvl>
    <w:lvl w:ilvl="1" w:tplc="04070003" w:tentative="1">
      <w:start w:val="1"/>
      <w:numFmt w:val="bullet"/>
      <w:lvlText w:val="o"/>
      <w:lvlJc w:val="left"/>
      <w:pPr>
        <w:ind w:left="1678" w:hanging="360"/>
      </w:pPr>
      <w:rPr>
        <w:rFonts w:ascii="Courier New" w:hAnsi="Courier New" w:cs="Courier New" w:hint="default"/>
      </w:rPr>
    </w:lvl>
    <w:lvl w:ilvl="2" w:tplc="04070005" w:tentative="1">
      <w:start w:val="1"/>
      <w:numFmt w:val="bullet"/>
      <w:lvlText w:val=""/>
      <w:lvlJc w:val="left"/>
      <w:pPr>
        <w:ind w:left="2398" w:hanging="360"/>
      </w:pPr>
      <w:rPr>
        <w:rFonts w:ascii="Wingdings" w:hAnsi="Wingdings" w:hint="default"/>
      </w:rPr>
    </w:lvl>
    <w:lvl w:ilvl="3" w:tplc="04070001" w:tentative="1">
      <w:start w:val="1"/>
      <w:numFmt w:val="bullet"/>
      <w:lvlText w:val=""/>
      <w:lvlJc w:val="left"/>
      <w:pPr>
        <w:ind w:left="3118" w:hanging="360"/>
      </w:pPr>
      <w:rPr>
        <w:rFonts w:ascii="Symbol" w:hAnsi="Symbol" w:hint="default"/>
      </w:rPr>
    </w:lvl>
    <w:lvl w:ilvl="4" w:tplc="04070003" w:tentative="1">
      <w:start w:val="1"/>
      <w:numFmt w:val="bullet"/>
      <w:lvlText w:val="o"/>
      <w:lvlJc w:val="left"/>
      <w:pPr>
        <w:ind w:left="3838" w:hanging="360"/>
      </w:pPr>
      <w:rPr>
        <w:rFonts w:ascii="Courier New" w:hAnsi="Courier New" w:cs="Courier New" w:hint="default"/>
      </w:rPr>
    </w:lvl>
    <w:lvl w:ilvl="5" w:tplc="04070005" w:tentative="1">
      <w:start w:val="1"/>
      <w:numFmt w:val="bullet"/>
      <w:lvlText w:val=""/>
      <w:lvlJc w:val="left"/>
      <w:pPr>
        <w:ind w:left="4558" w:hanging="360"/>
      </w:pPr>
      <w:rPr>
        <w:rFonts w:ascii="Wingdings" w:hAnsi="Wingdings" w:hint="default"/>
      </w:rPr>
    </w:lvl>
    <w:lvl w:ilvl="6" w:tplc="04070001" w:tentative="1">
      <w:start w:val="1"/>
      <w:numFmt w:val="bullet"/>
      <w:lvlText w:val=""/>
      <w:lvlJc w:val="left"/>
      <w:pPr>
        <w:ind w:left="5278" w:hanging="360"/>
      </w:pPr>
      <w:rPr>
        <w:rFonts w:ascii="Symbol" w:hAnsi="Symbol" w:hint="default"/>
      </w:rPr>
    </w:lvl>
    <w:lvl w:ilvl="7" w:tplc="04070003" w:tentative="1">
      <w:start w:val="1"/>
      <w:numFmt w:val="bullet"/>
      <w:lvlText w:val="o"/>
      <w:lvlJc w:val="left"/>
      <w:pPr>
        <w:ind w:left="5998" w:hanging="360"/>
      </w:pPr>
      <w:rPr>
        <w:rFonts w:ascii="Courier New" w:hAnsi="Courier New" w:cs="Courier New" w:hint="default"/>
      </w:rPr>
    </w:lvl>
    <w:lvl w:ilvl="8" w:tplc="04070005" w:tentative="1">
      <w:start w:val="1"/>
      <w:numFmt w:val="bullet"/>
      <w:lvlText w:val=""/>
      <w:lvlJc w:val="left"/>
      <w:pPr>
        <w:ind w:left="6718" w:hanging="360"/>
      </w:pPr>
      <w:rPr>
        <w:rFonts w:ascii="Wingdings" w:hAnsi="Wingdings" w:hint="default"/>
      </w:rPr>
    </w:lvl>
  </w:abstractNum>
  <w:abstractNum w:abstractNumId="20" w15:restartNumberingAfterBreak="0">
    <w:nsid w:val="79214718"/>
    <w:multiLevelType w:val="hybridMultilevel"/>
    <w:tmpl w:val="741A69CC"/>
    <w:lvl w:ilvl="0" w:tplc="49D62A8C">
      <w:start w:val="1"/>
      <w:numFmt w:val="decimal"/>
      <w:lvlText w:val="(%1)"/>
      <w:lvlJc w:val="left"/>
      <w:pPr>
        <w:ind w:left="238" w:hanging="333"/>
        <w:jc w:val="right"/>
      </w:pPr>
      <w:rPr>
        <w:rFonts w:ascii="Arial" w:eastAsia="Arial" w:hAnsi="Arial" w:cs="Arial" w:hint="default"/>
        <w:b w:val="0"/>
        <w:bCs w:val="0"/>
        <w:i w:val="0"/>
        <w:iCs w:val="0"/>
        <w:spacing w:val="-2"/>
        <w:w w:val="100"/>
        <w:sz w:val="22"/>
        <w:szCs w:val="22"/>
        <w:lang w:val="de-DE" w:eastAsia="en-US" w:bidi="ar-SA"/>
      </w:rPr>
    </w:lvl>
    <w:lvl w:ilvl="1" w:tplc="C7AE1A1E">
      <w:numFmt w:val="bullet"/>
      <w:lvlText w:val="•"/>
      <w:lvlJc w:val="left"/>
      <w:pPr>
        <w:ind w:left="1208" w:hanging="333"/>
      </w:pPr>
      <w:rPr>
        <w:rFonts w:hint="default"/>
        <w:lang w:val="de-DE" w:eastAsia="en-US" w:bidi="ar-SA"/>
      </w:rPr>
    </w:lvl>
    <w:lvl w:ilvl="2" w:tplc="599AD6DE">
      <w:numFmt w:val="bullet"/>
      <w:lvlText w:val="•"/>
      <w:lvlJc w:val="left"/>
      <w:pPr>
        <w:ind w:left="2176" w:hanging="333"/>
      </w:pPr>
      <w:rPr>
        <w:rFonts w:hint="default"/>
        <w:lang w:val="de-DE" w:eastAsia="en-US" w:bidi="ar-SA"/>
      </w:rPr>
    </w:lvl>
    <w:lvl w:ilvl="3" w:tplc="B2607DAE">
      <w:numFmt w:val="bullet"/>
      <w:lvlText w:val="•"/>
      <w:lvlJc w:val="left"/>
      <w:pPr>
        <w:ind w:left="3144" w:hanging="333"/>
      </w:pPr>
      <w:rPr>
        <w:rFonts w:hint="default"/>
        <w:lang w:val="de-DE" w:eastAsia="en-US" w:bidi="ar-SA"/>
      </w:rPr>
    </w:lvl>
    <w:lvl w:ilvl="4" w:tplc="12045FC8">
      <w:numFmt w:val="bullet"/>
      <w:lvlText w:val="•"/>
      <w:lvlJc w:val="left"/>
      <w:pPr>
        <w:ind w:left="4112" w:hanging="333"/>
      </w:pPr>
      <w:rPr>
        <w:rFonts w:hint="default"/>
        <w:lang w:val="de-DE" w:eastAsia="en-US" w:bidi="ar-SA"/>
      </w:rPr>
    </w:lvl>
    <w:lvl w:ilvl="5" w:tplc="D0D414DE">
      <w:numFmt w:val="bullet"/>
      <w:lvlText w:val="•"/>
      <w:lvlJc w:val="left"/>
      <w:pPr>
        <w:ind w:left="5081" w:hanging="333"/>
      </w:pPr>
      <w:rPr>
        <w:rFonts w:hint="default"/>
        <w:lang w:val="de-DE" w:eastAsia="en-US" w:bidi="ar-SA"/>
      </w:rPr>
    </w:lvl>
    <w:lvl w:ilvl="6" w:tplc="DA080E0E">
      <w:numFmt w:val="bullet"/>
      <w:lvlText w:val="•"/>
      <w:lvlJc w:val="left"/>
      <w:pPr>
        <w:ind w:left="6049" w:hanging="333"/>
      </w:pPr>
      <w:rPr>
        <w:rFonts w:hint="default"/>
        <w:lang w:val="de-DE" w:eastAsia="en-US" w:bidi="ar-SA"/>
      </w:rPr>
    </w:lvl>
    <w:lvl w:ilvl="7" w:tplc="9CBC7676">
      <w:numFmt w:val="bullet"/>
      <w:lvlText w:val="•"/>
      <w:lvlJc w:val="left"/>
      <w:pPr>
        <w:ind w:left="7017" w:hanging="333"/>
      </w:pPr>
      <w:rPr>
        <w:rFonts w:hint="default"/>
        <w:lang w:val="de-DE" w:eastAsia="en-US" w:bidi="ar-SA"/>
      </w:rPr>
    </w:lvl>
    <w:lvl w:ilvl="8" w:tplc="0B7ABE8E">
      <w:numFmt w:val="bullet"/>
      <w:lvlText w:val="•"/>
      <w:lvlJc w:val="left"/>
      <w:pPr>
        <w:ind w:left="7985" w:hanging="333"/>
      </w:pPr>
      <w:rPr>
        <w:rFonts w:hint="default"/>
        <w:lang w:val="de-DE" w:eastAsia="en-US" w:bidi="ar-SA"/>
      </w:rPr>
    </w:lvl>
  </w:abstractNum>
  <w:abstractNum w:abstractNumId="21" w15:restartNumberingAfterBreak="0">
    <w:nsid w:val="7D1737E4"/>
    <w:multiLevelType w:val="hybridMultilevel"/>
    <w:tmpl w:val="ED5A17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6116608">
    <w:abstractNumId w:val="6"/>
  </w:num>
  <w:num w:numId="2" w16cid:durableId="2003511424">
    <w:abstractNumId w:val="3"/>
  </w:num>
  <w:num w:numId="3" w16cid:durableId="450319110">
    <w:abstractNumId w:val="5"/>
  </w:num>
  <w:num w:numId="4" w16cid:durableId="2067294891">
    <w:abstractNumId w:val="20"/>
  </w:num>
  <w:num w:numId="5" w16cid:durableId="89275726">
    <w:abstractNumId w:val="1"/>
  </w:num>
  <w:num w:numId="6" w16cid:durableId="602618373">
    <w:abstractNumId w:val="4"/>
  </w:num>
  <w:num w:numId="7" w16cid:durableId="834302093">
    <w:abstractNumId w:val="7"/>
  </w:num>
  <w:num w:numId="8" w16cid:durableId="193543606">
    <w:abstractNumId w:val="17"/>
  </w:num>
  <w:num w:numId="9" w16cid:durableId="703749450">
    <w:abstractNumId w:val="16"/>
  </w:num>
  <w:num w:numId="10" w16cid:durableId="201982693">
    <w:abstractNumId w:val="11"/>
  </w:num>
  <w:num w:numId="11" w16cid:durableId="1694454941">
    <w:abstractNumId w:val="10"/>
  </w:num>
  <w:num w:numId="12" w16cid:durableId="813789382">
    <w:abstractNumId w:val="2"/>
  </w:num>
  <w:num w:numId="13" w16cid:durableId="2130587339">
    <w:abstractNumId w:val="9"/>
  </w:num>
  <w:num w:numId="14" w16cid:durableId="931861162">
    <w:abstractNumId w:val="18"/>
  </w:num>
  <w:num w:numId="15" w16cid:durableId="2125298638">
    <w:abstractNumId w:val="14"/>
  </w:num>
  <w:num w:numId="16" w16cid:durableId="1449004146">
    <w:abstractNumId w:val="8"/>
  </w:num>
  <w:num w:numId="17" w16cid:durableId="1097334826">
    <w:abstractNumId w:val="15"/>
  </w:num>
  <w:num w:numId="18" w16cid:durableId="1336614630">
    <w:abstractNumId w:val="12"/>
  </w:num>
  <w:num w:numId="19" w16cid:durableId="1548641937">
    <w:abstractNumId w:val="13"/>
  </w:num>
  <w:num w:numId="20" w16cid:durableId="1213226166">
    <w:abstractNumId w:val="19"/>
  </w:num>
  <w:num w:numId="21" w16cid:durableId="929776096">
    <w:abstractNumId w:val="21"/>
  </w:num>
  <w:num w:numId="22" w16cid:durableId="181779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C4F8E"/>
    <w:rsid w:val="00044991"/>
    <w:rsid w:val="0018502A"/>
    <w:rsid w:val="0071664E"/>
    <w:rsid w:val="007B3802"/>
    <w:rsid w:val="009F5CDC"/>
    <w:rsid w:val="00AB4F41"/>
    <w:rsid w:val="00B52070"/>
    <w:rsid w:val="00EC4F8E"/>
    <w:rsid w:val="00FA10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8FF28"/>
  <w15:docId w15:val="{79D8990C-3E8A-42D4-8D52-FD78937B5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spacing w:before="79"/>
      <w:ind w:left="238"/>
      <w:outlineLvl w:val="0"/>
    </w:pPr>
    <w:rPr>
      <w:b/>
      <w:bCs/>
      <w:sz w:val="28"/>
      <w:szCs w:val="28"/>
    </w:rPr>
  </w:style>
  <w:style w:type="paragraph" w:styleId="berschrift2">
    <w:name w:val="heading 2"/>
    <w:basedOn w:val="Standard"/>
    <w:uiPriority w:val="9"/>
    <w:unhideWhenUsed/>
    <w:qFormat/>
    <w:pPr>
      <w:ind w:left="748" w:hanging="510"/>
      <w:outlineLvl w:val="1"/>
    </w:pPr>
    <w:rPr>
      <w:b/>
      <w:bCs/>
      <w:sz w:val="24"/>
      <w:szCs w:val="24"/>
    </w:rPr>
  </w:style>
  <w:style w:type="paragraph" w:styleId="berschrift3">
    <w:name w:val="heading 3"/>
    <w:basedOn w:val="Standard"/>
    <w:uiPriority w:val="9"/>
    <w:unhideWhenUsed/>
    <w:qFormat/>
    <w:pPr>
      <w:spacing w:before="206"/>
      <w:ind w:left="238"/>
      <w:outlineLvl w:val="2"/>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238"/>
    </w:pPr>
  </w:style>
  <w:style w:type="paragraph" w:styleId="Titel">
    <w:name w:val="Title"/>
    <w:basedOn w:val="Standard"/>
    <w:uiPriority w:val="10"/>
    <w:qFormat/>
    <w:pPr>
      <w:ind w:left="209"/>
    </w:pPr>
    <w:rPr>
      <w:rFonts w:ascii="Calibri" w:eastAsia="Calibri" w:hAnsi="Calibri" w:cs="Calibri"/>
      <w:sz w:val="48"/>
      <w:szCs w:val="48"/>
    </w:rPr>
  </w:style>
  <w:style w:type="paragraph" w:styleId="Listenabsatz">
    <w:name w:val="List Paragraph"/>
    <w:basedOn w:val="Standard"/>
    <w:uiPriority w:val="1"/>
    <w:qFormat/>
    <w:pPr>
      <w:ind w:left="238"/>
    </w:pPr>
  </w:style>
  <w:style w:type="paragraph" w:customStyle="1" w:styleId="TableParagraph">
    <w:name w:val="Table Paragraph"/>
    <w:basedOn w:val="Standard"/>
    <w:uiPriority w:val="1"/>
    <w:qFormat/>
    <w:pPr>
      <w:spacing w:line="187" w:lineRule="exact"/>
      <w:ind w:left="50"/>
    </w:pPr>
  </w:style>
  <w:style w:type="paragraph" w:styleId="Kopfzeile">
    <w:name w:val="header"/>
    <w:basedOn w:val="Standard"/>
    <w:link w:val="KopfzeileZchn"/>
    <w:uiPriority w:val="99"/>
    <w:unhideWhenUsed/>
    <w:rsid w:val="00044991"/>
    <w:pPr>
      <w:tabs>
        <w:tab w:val="center" w:pos="4536"/>
        <w:tab w:val="right" w:pos="9072"/>
      </w:tabs>
    </w:pPr>
  </w:style>
  <w:style w:type="character" w:customStyle="1" w:styleId="KopfzeileZchn">
    <w:name w:val="Kopfzeile Zchn"/>
    <w:basedOn w:val="Absatz-Standardschriftart"/>
    <w:link w:val="Kopfzeile"/>
    <w:uiPriority w:val="99"/>
    <w:rsid w:val="00044991"/>
    <w:rPr>
      <w:rFonts w:ascii="Arial" w:eastAsia="Arial" w:hAnsi="Arial" w:cs="Arial"/>
      <w:lang w:val="de-DE"/>
    </w:rPr>
  </w:style>
  <w:style w:type="paragraph" w:styleId="Fuzeile">
    <w:name w:val="footer"/>
    <w:basedOn w:val="Standard"/>
    <w:link w:val="FuzeileZchn"/>
    <w:uiPriority w:val="99"/>
    <w:unhideWhenUsed/>
    <w:rsid w:val="00044991"/>
    <w:pPr>
      <w:tabs>
        <w:tab w:val="center" w:pos="4536"/>
        <w:tab w:val="right" w:pos="9072"/>
      </w:tabs>
    </w:pPr>
  </w:style>
  <w:style w:type="character" w:customStyle="1" w:styleId="FuzeileZchn">
    <w:name w:val="Fußzeile Zchn"/>
    <w:basedOn w:val="Absatz-Standardschriftart"/>
    <w:link w:val="Fuzeile"/>
    <w:uiPriority w:val="99"/>
    <w:rsid w:val="00044991"/>
    <w:rPr>
      <w:rFonts w:ascii="Arial" w:eastAsia="Arial" w:hAnsi="Arial" w:cs="Arial"/>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4693</Words>
  <Characters>29567</Characters>
  <Application>Microsoft Office Word</Application>
  <DocSecurity>0</DocSecurity>
  <Lines>246</Lines>
  <Paragraphs>68</Paragraphs>
  <ScaleCrop>false</ScaleCrop>
  <Company/>
  <LinksUpToDate>false</LinksUpToDate>
  <CharactersWithSpaces>34192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- 03826KBB_Anlage 13_ Auftragsverarbeitungsvertrag</dc:title>
  <dc:creator>Dr. Ruhland, Bettina</dc:creator>
  <cp:lastModifiedBy>Wolff, Daniel</cp:lastModifiedBy>
  <cp:revision>5</cp:revision>
  <dcterms:created xsi:type="dcterms:W3CDTF">2026-06-29T08:36:00Z</dcterms:created>
  <dcterms:modified xsi:type="dcterms:W3CDTF">2026-06-29T09:22:00Z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2026-06-17T00:00:00Z</vt:filetime>
  </property>
  <property fmtid="{D5CDD505-2E9C-101B-9397-08002B2CF9AE}" pid="3" name="LastSaved">
    <vt:filetime>2026-06-29T00:00:00Z</vt:filetime>
  </property>
  <property fmtid="{D5CDD505-2E9C-101B-9397-08002B2CF9AE}" pid="4" name="Producer">
    <vt:lpwstr>Microsoft: Print To PDF</vt:lpwstr>
  </property>
</Properties>
</file>